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B70" w:rsidRDefault="00865B70" w:rsidP="00965C9C">
      <w:pPr>
        <w:jc w:val="right"/>
        <w:rPr>
          <w:i/>
        </w:rPr>
      </w:pPr>
    </w:p>
    <w:p w:rsidR="00865B70" w:rsidRDefault="00865B70" w:rsidP="00965C9C">
      <w:pPr>
        <w:jc w:val="right"/>
        <w:rPr>
          <w:i/>
        </w:rPr>
      </w:pPr>
    </w:p>
    <w:p w:rsidR="00865B70" w:rsidRDefault="00865B70" w:rsidP="00965C9C">
      <w:pPr>
        <w:jc w:val="right"/>
        <w:rPr>
          <w:i/>
        </w:rPr>
      </w:pPr>
    </w:p>
    <w:p w:rsidR="00865B70" w:rsidRDefault="00865B70" w:rsidP="00965C9C">
      <w:pPr>
        <w:jc w:val="right"/>
        <w:rPr>
          <w:i/>
        </w:rPr>
      </w:pPr>
      <w:r w:rsidRPr="00865B70">
        <w:rPr>
          <w:i/>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 o:title=""/>
          </v:shape>
          <o:OLEObject Type="Embed" ProgID="AcroExch.Document.11" ShapeID="_x0000_i1025" DrawAspect="Content" ObjectID="_1769517006" r:id="rId8"/>
        </w:object>
      </w:r>
    </w:p>
    <w:p w:rsidR="00865B70" w:rsidRDefault="00865B70" w:rsidP="00965C9C">
      <w:pPr>
        <w:jc w:val="right"/>
        <w:rPr>
          <w:i/>
        </w:rPr>
      </w:pPr>
    </w:p>
    <w:p w:rsidR="00865B70" w:rsidRDefault="00865B70" w:rsidP="00965C9C">
      <w:pPr>
        <w:jc w:val="right"/>
        <w:rPr>
          <w:i/>
        </w:rPr>
      </w:pPr>
    </w:p>
    <w:p w:rsidR="007F77FB" w:rsidRPr="00865B70" w:rsidRDefault="00965C9C" w:rsidP="00865B70">
      <w:pPr>
        <w:rPr>
          <w:i/>
        </w:rPr>
      </w:pPr>
      <w:r>
        <w:rPr>
          <w:i/>
        </w:rPr>
        <w:t xml:space="preserve">                      </w:t>
      </w:r>
      <w:bookmarkStart w:id="0" w:name="_ПОЛОЖЕНИЕ_32"/>
      <w:bookmarkEnd w:id="0"/>
    </w:p>
    <w:p w:rsidR="0097218F" w:rsidRDefault="0097218F" w:rsidP="004973CD">
      <w:pPr>
        <w:jc w:val="both"/>
        <w:rPr>
          <w:sz w:val="28"/>
          <w:szCs w:val="28"/>
        </w:rPr>
      </w:pPr>
    </w:p>
    <w:p w:rsidR="00661C37" w:rsidRPr="008B291D" w:rsidRDefault="00DF1E47" w:rsidP="004973CD">
      <w:pPr>
        <w:jc w:val="both"/>
      </w:pPr>
      <w:r w:rsidRPr="008B291D">
        <w:rPr>
          <w:b/>
        </w:rPr>
        <w:t xml:space="preserve">1. </w:t>
      </w:r>
      <w:r w:rsidR="00661C37" w:rsidRPr="008B291D">
        <w:rPr>
          <w:b/>
        </w:rPr>
        <w:t>Общие положения</w:t>
      </w:r>
    </w:p>
    <w:p w:rsidR="00EA4681" w:rsidRDefault="004973CD" w:rsidP="007A445B">
      <w:pPr>
        <w:pStyle w:val="headertext"/>
        <w:shd w:val="clear" w:color="auto" w:fill="FFFFFF"/>
        <w:spacing w:before="0" w:beforeAutospacing="0" w:after="0" w:afterAutospacing="0"/>
        <w:jc w:val="both"/>
        <w:textAlignment w:val="baseline"/>
      </w:pPr>
      <w:r w:rsidRPr="008B291D">
        <w:t>1.</w:t>
      </w:r>
      <w:r w:rsidR="008D47E9" w:rsidRPr="008B291D">
        <w:t>1</w:t>
      </w:r>
      <w:r w:rsidR="00DF1E47" w:rsidRPr="008B291D">
        <w:t xml:space="preserve">. </w:t>
      </w:r>
      <w:r w:rsidRPr="008B291D">
        <w:t xml:space="preserve">Данное </w:t>
      </w:r>
      <w:r w:rsidRPr="00076090">
        <w:t>Положение</w:t>
      </w:r>
      <w:r w:rsidR="00570A3B">
        <w:t xml:space="preserve"> </w:t>
      </w:r>
      <w:r w:rsidRPr="008B291D">
        <w:t xml:space="preserve">разработано в соответствии </w:t>
      </w:r>
      <w:r w:rsidR="008D47E9" w:rsidRPr="008B291D">
        <w:t xml:space="preserve">с </w:t>
      </w:r>
      <w:r w:rsidRPr="008B291D">
        <w:t xml:space="preserve">Федеральным законом </w:t>
      </w:r>
      <w:r w:rsidRPr="008B291D">
        <w:rPr>
          <w:rFonts w:ascii="Times New Roman CYR" w:hAnsi="Times New Roman CYR" w:cs="Times New Roman CYR"/>
        </w:rPr>
        <w:t>№ 273-ФЗ</w:t>
      </w:r>
      <w:r w:rsidRPr="008B291D">
        <w:t xml:space="preserve"> от </w:t>
      </w:r>
      <w:r w:rsidR="00F97ED6">
        <w:t>29</w:t>
      </w:r>
      <w:r w:rsidRPr="00570A3B">
        <w:t xml:space="preserve">.12.2012 </w:t>
      </w:r>
      <w:r w:rsidR="00570A3B">
        <w:t>«</w:t>
      </w:r>
      <w:r w:rsidRPr="008B291D">
        <w:t>Об образовании в Российской Федерации</w:t>
      </w:r>
      <w:r w:rsidR="007A445B" w:rsidRPr="007A445B">
        <w:t xml:space="preserve"> </w:t>
      </w:r>
      <w:r w:rsidR="007A445B" w:rsidRPr="007F65DC">
        <w:t xml:space="preserve">с изменениями </w:t>
      </w:r>
      <w:r w:rsidR="006146BC">
        <w:t xml:space="preserve">от 2 </w:t>
      </w:r>
      <w:r w:rsidR="007F71CA">
        <w:rPr>
          <w:szCs w:val="36"/>
        </w:rPr>
        <w:t xml:space="preserve">июля </w:t>
      </w:r>
      <w:r w:rsidR="006146BC">
        <w:t>2021 года</w:t>
      </w:r>
      <w:r w:rsidR="00CE0BB0" w:rsidRPr="00570A3B">
        <w:t>,</w:t>
      </w:r>
      <w:r w:rsidR="00502B63" w:rsidRPr="00570A3B">
        <w:t xml:space="preserve"> </w:t>
      </w:r>
      <w:r w:rsidR="007A445B" w:rsidRPr="00E16549">
        <w:rPr>
          <w:spacing w:val="2"/>
          <w:shd w:val="clear" w:color="auto" w:fill="FFFFFF"/>
        </w:rPr>
        <w:t>санитарно-эпидемиологически</w:t>
      </w:r>
      <w:r w:rsidR="007A445B">
        <w:rPr>
          <w:spacing w:val="2"/>
          <w:shd w:val="clear" w:color="auto" w:fill="FFFFFF"/>
        </w:rPr>
        <w:t>ми</w:t>
      </w:r>
      <w:r w:rsidR="007A445B" w:rsidRPr="00E16549">
        <w:rPr>
          <w:spacing w:val="2"/>
          <w:shd w:val="clear" w:color="auto" w:fill="FFFFFF"/>
        </w:rPr>
        <w:t xml:space="preserve"> </w:t>
      </w:r>
      <w:r w:rsidR="007A445B" w:rsidRPr="007A445B">
        <w:rPr>
          <w:spacing w:val="2"/>
          <w:shd w:val="clear" w:color="auto" w:fill="FFFFFF"/>
        </w:rPr>
        <w:t xml:space="preserve">правилами и нормами СанПиН 2.3/2.4.3590-20 "Санитарно-эпидемиологические требования к организации общественного питания населения", </w:t>
      </w:r>
      <w:r w:rsidR="007A445B" w:rsidRPr="007A445B">
        <w:rPr>
          <w:bCs/>
          <w:spacing w:val="2"/>
          <w:kern w:val="36"/>
        </w:rPr>
        <w:t>Постановлением главного государственного санитарного врача РФ о</w:t>
      </w:r>
      <w:r w:rsidR="007A445B" w:rsidRPr="007A445B">
        <w:rPr>
          <w:spacing w:val="2"/>
        </w:rPr>
        <w:t xml:space="preserve">т </w:t>
      </w:r>
      <w:r w:rsidR="005D18D4">
        <w:rPr>
          <w:spacing w:val="2"/>
        </w:rPr>
        <w:t xml:space="preserve">                              </w:t>
      </w:r>
      <w:r w:rsidR="007A445B" w:rsidRPr="007A445B">
        <w:rPr>
          <w:spacing w:val="2"/>
        </w:rPr>
        <w:t xml:space="preserve">28 сентября 2020 года </w:t>
      </w:r>
      <w:r w:rsidR="001E2A8D">
        <w:rPr>
          <w:spacing w:val="2"/>
        </w:rPr>
        <w:t>№</w:t>
      </w:r>
      <w:r w:rsidR="007A445B" w:rsidRPr="007A445B">
        <w:rPr>
          <w:spacing w:val="2"/>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570A3B" w:rsidRPr="007A445B">
        <w:t xml:space="preserve">, Федеральным законом № 29-ФЗ от 2 января </w:t>
      </w:r>
      <w:r w:rsidR="005D18D4">
        <w:t xml:space="preserve">                </w:t>
      </w:r>
      <w:r w:rsidR="00570A3B" w:rsidRPr="007A445B">
        <w:t>2000 г</w:t>
      </w:r>
      <w:r w:rsidR="005D18D4">
        <w:t xml:space="preserve">ода </w:t>
      </w:r>
      <w:r w:rsidR="00570A3B" w:rsidRPr="007A445B">
        <w:t xml:space="preserve"> «О качестве и безопасности пищевых продуктов» с изменениями на 13 июля 2020 года, </w:t>
      </w:r>
      <w:r w:rsidR="003851F4" w:rsidRPr="007A445B">
        <w:t xml:space="preserve">а также </w:t>
      </w:r>
      <w:r w:rsidR="00EA4681" w:rsidRPr="007A445B">
        <w:t xml:space="preserve">Уставом </w:t>
      </w:r>
      <w:r w:rsidR="00E106B8" w:rsidRPr="007A445B">
        <w:t xml:space="preserve">дошкольного образовательного учреждения </w:t>
      </w:r>
      <w:r w:rsidR="00EA4681" w:rsidRPr="007A445B">
        <w:t>и другими нормативными прав</w:t>
      </w:r>
      <w:r w:rsidR="00521E5D">
        <w:t>о</w:t>
      </w:r>
      <w:r w:rsidR="00EA4681" w:rsidRPr="007A445B">
        <w:t>выми актами Российской Федерации, регламентирующими деятельность организаций, осуществляющих образовательную деятельность.</w:t>
      </w:r>
    </w:p>
    <w:p w:rsidR="006C7CE4" w:rsidRPr="00624487" w:rsidRDefault="006C7CE4" w:rsidP="00E106B8">
      <w:pPr>
        <w:jc w:val="both"/>
      </w:pPr>
      <w:r>
        <w:t xml:space="preserve">1.2. </w:t>
      </w:r>
      <w:r w:rsidRPr="00624487">
        <w:t>Настоящее Положение определяет</w:t>
      </w:r>
      <w:r w:rsidR="00624487" w:rsidRPr="00624487">
        <w:t xml:space="preserve"> цель, задачи и функции комиссии</w:t>
      </w:r>
      <w:r w:rsidR="00521E5D">
        <w:t xml:space="preserve"> по контролю за организацией и качеством питания, бракеражу готовой продукции (далее комиссия)</w:t>
      </w:r>
      <w:r w:rsidR="00624487" w:rsidRPr="00624487">
        <w:t xml:space="preserve">, </w:t>
      </w:r>
      <w:r w:rsidR="00247AD2" w:rsidRPr="00624487">
        <w:t>регламентирует</w:t>
      </w:r>
      <w:r w:rsidR="001C3F7E" w:rsidRPr="00624487">
        <w:t xml:space="preserve"> </w:t>
      </w:r>
      <w:r w:rsidR="00624487" w:rsidRPr="00624487">
        <w:t xml:space="preserve">ее </w:t>
      </w:r>
      <w:r w:rsidR="001C3F7E" w:rsidRPr="00624487">
        <w:t>деятельность</w:t>
      </w:r>
      <w:r w:rsidR="00624487" w:rsidRPr="00624487">
        <w:t>, устанавливает п</w:t>
      </w:r>
      <w:r w:rsidR="00624487" w:rsidRPr="004E13C2">
        <w:t>рава, обязанности</w:t>
      </w:r>
      <w:r w:rsidR="007A445B">
        <w:t xml:space="preserve"> и</w:t>
      </w:r>
      <w:r w:rsidR="00624487" w:rsidRPr="004E13C2">
        <w:t xml:space="preserve"> ответственность </w:t>
      </w:r>
      <w:r w:rsidR="00624487" w:rsidRPr="00624487">
        <w:t>ее членов.</w:t>
      </w:r>
      <w:r w:rsidR="001C3F7E" w:rsidRPr="00624487">
        <w:t xml:space="preserve"> </w:t>
      </w:r>
    </w:p>
    <w:p w:rsidR="00F07847" w:rsidRDefault="006C7CE4" w:rsidP="00570A3B">
      <w:pPr>
        <w:pStyle w:val="p11"/>
        <w:shd w:val="clear" w:color="auto" w:fill="FFFFFF"/>
        <w:spacing w:before="0" w:beforeAutospacing="0" w:after="0" w:afterAutospacing="0"/>
        <w:jc w:val="both"/>
      </w:pPr>
      <w:r>
        <w:rPr>
          <w:color w:val="000000"/>
        </w:rPr>
        <w:t>1.3</w:t>
      </w:r>
      <w:r w:rsidR="00570A3B" w:rsidRPr="00570A3B">
        <w:rPr>
          <w:color w:val="000000"/>
        </w:rPr>
        <w:t xml:space="preserve">. </w:t>
      </w:r>
      <w:r w:rsidR="00521E5D">
        <w:rPr>
          <w:color w:val="000000"/>
        </w:rPr>
        <w:t>К</w:t>
      </w:r>
      <w:r w:rsidR="00570A3B" w:rsidRPr="00570A3B">
        <w:rPr>
          <w:color w:val="000000"/>
        </w:rPr>
        <w:t>омиссия</w:t>
      </w:r>
      <w:r w:rsidR="00521E5D">
        <w:rPr>
          <w:color w:val="000000"/>
        </w:rPr>
        <w:t xml:space="preserve"> по контролю </w:t>
      </w:r>
      <w:r w:rsidR="00521E5D">
        <w:t>за организацией и качеством питания, бракеражу готовой продукции</w:t>
      </w:r>
      <w:r w:rsidR="00521E5D">
        <w:rPr>
          <w:color w:val="000000"/>
        </w:rPr>
        <w:t xml:space="preserve"> </w:t>
      </w:r>
      <w:r w:rsidR="00A87EB5">
        <w:t>—</w:t>
      </w:r>
      <w:r w:rsidR="00A87EB5" w:rsidRPr="00A87EB5">
        <w:t xml:space="preserve"> комиссия общественного контроля учреждения, </w:t>
      </w:r>
      <w:r w:rsidR="00570A3B" w:rsidRPr="00A87EB5">
        <w:t>созда</w:t>
      </w:r>
      <w:r w:rsidR="00A87EB5" w:rsidRPr="00A87EB5">
        <w:t>нная</w:t>
      </w:r>
      <w:r w:rsidR="00570A3B" w:rsidRPr="00A87EB5">
        <w:t xml:space="preserve"> в </w:t>
      </w:r>
      <w:r w:rsidR="00570A3B" w:rsidRPr="00570A3B">
        <w:t xml:space="preserve">целях осуществления качественного и систематического контроля </w:t>
      </w:r>
      <w:r w:rsidR="00521E5D">
        <w:t xml:space="preserve">за </w:t>
      </w:r>
      <w:r w:rsidR="00570A3B" w:rsidRPr="00570A3B">
        <w:t>организаци</w:t>
      </w:r>
      <w:r w:rsidR="00521E5D">
        <w:t xml:space="preserve">ей </w:t>
      </w:r>
      <w:r w:rsidR="00570A3B" w:rsidRPr="00570A3B">
        <w:t>питания де</w:t>
      </w:r>
      <w:r w:rsidR="00AC64A9">
        <w:t xml:space="preserve">тей, контроля </w:t>
      </w:r>
      <w:r w:rsidR="00AC64A9" w:rsidRPr="00AC64A9">
        <w:t>качества доставляемых продуктов и соблюдения санитарно-гигиенических требований при приготовлении и раздаче пищи в</w:t>
      </w:r>
      <w:r w:rsidR="00AC64A9">
        <w:t xml:space="preserve"> детском саду.</w:t>
      </w:r>
    </w:p>
    <w:p w:rsidR="00C72D39" w:rsidRDefault="00C72D39" w:rsidP="00521E5D">
      <w:pPr>
        <w:jc w:val="both"/>
      </w:pPr>
      <w:r>
        <w:t xml:space="preserve">1.4. </w:t>
      </w:r>
      <w:r w:rsidR="00521E5D">
        <w:t>К</w:t>
      </w:r>
      <w:r>
        <w:t xml:space="preserve">омиссия в своей деятельности руководствуется </w:t>
      </w:r>
      <w:r w:rsidR="00521E5D" w:rsidRPr="00E16549">
        <w:rPr>
          <w:spacing w:val="2"/>
          <w:shd w:val="clear" w:color="auto" w:fill="FFFFFF"/>
        </w:rPr>
        <w:t>санитарно-эпидемиологически</w:t>
      </w:r>
      <w:r w:rsidR="00521E5D">
        <w:rPr>
          <w:spacing w:val="2"/>
          <w:shd w:val="clear" w:color="auto" w:fill="FFFFFF"/>
        </w:rPr>
        <w:t>ми</w:t>
      </w:r>
      <w:r w:rsidR="00521E5D" w:rsidRPr="00E16549">
        <w:rPr>
          <w:spacing w:val="2"/>
          <w:shd w:val="clear" w:color="auto" w:fill="FFFFFF"/>
        </w:rPr>
        <w:t xml:space="preserve"> правил</w:t>
      </w:r>
      <w:r w:rsidR="00521E5D">
        <w:rPr>
          <w:spacing w:val="2"/>
          <w:shd w:val="clear" w:color="auto" w:fill="FFFFFF"/>
        </w:rPr>
        <w:t>ами</w:t>
      </w:r>
      <w:r w:rsidR="00521E5D" w:rsidRPr="00E16549">
        <w:rPr>
          <w:spacing w:val="2"/>
          <w:shd w:val="clear" w:color="auto" w:fill="FFFFFF"/>
        </w:rPr>
        <w:t xml:space="preserve"> и норм</w:t>
      </w:r>
      <w:r w:rsidR="00521E5D">
        <w:rPr>
          <w:spacing w:val="2"/>
          <w:shd w:val="clear" w:color="auto" w:fill="FFFFFF"/>
        </w:rPr>
        <w:t>ами</w:t>
      </w:r>
      <w:r w:rsidR="00B3748E">
        <w:rPr>
          <w:spacing w:val="2"/>
          <w:shd w:val="clear" w:color="auto" w:fill="FFFFFF"/>
        </w:rPr>
        <w:t xml:space="preserve"> СП</w:t>
      </w:r>
      <w:r w:rsidR="00521E5D">
        <w:rPr>
          <w:spacing w:val="2"/>
          <w:shd w:val="clear" w:color="auto" w:fill="FFFFFF"/>
        </w:rPr>
        <w:t xml:space="preserve"> </w:t>
      </w:r>
      <w:r w:rsidR="00521E5D" w:rsidRPr="007A445B">
        <w:rPr>
          <w:spacing w:val="2"/>
          <w:shd w:val="clear" w:color="auto" w:fill="FFFFFF"/>
        </w:rPr>
        <w:t>2.3/2.4.3590-20</w:t>
      </w:r>
      <w:r w:rsidR="00521E5D">
        <w:rPr>
          <w:spacing w:val="2"/>
          <w:shd w:val="clear" w:color="auto" w:fill="FFFFFF"/>
        </w:rPr>
        <w:t xml:space="preserve">, </w:t>
      </w:r>
      <w:r w:rsidR="00521E5D" w:rsidRPr="007A445B">
        <w:rPr>
          <w:spacing w:val="2"/>
        </w:rPr>
        <w:t>СП 2.4.3648-20</w:t>
      </w:r>
      <w:r w:rsidR="00521E5D">
        <w:rPr>
          <w:spacing w:val="2"/>
          <w:shd w:val="clear" w:color="auto" w:fill="FFFFFF"/>
        </w:rPr>
        <w:t>,</w:t>
      </w:r>
      <w:r w:rsidR="00B3748E">
        <w:rPr>
          <w:spacing w:val="2"/>
          <w:shd w:val="clear" w:color="auto" w:fill="FFFFFF"/>
        </w:rPr>
        <w:t xml:space="preserve"> </w:t>
      </w:r>
      <w:r w:rsidR="00B3748E" w:rsidRPr="00880EC5">
        <w:rPr>
          <w:bCs/>
        </w:rPr>
        <w:t>СП 3.1/2.4.3598-20</w:t>
      </w:r>
      <w:r w:rsidR="00B3748E">
        <w:rPr>
          <w:bCs/>
        </w:rPr>
        <w:t xml:space="preserve">, </w:t>
      </w:r>
      <w:r w:rsidR="00B3748E" w:rsidRPr="0078736D">
        <w:rPr>
          <w:bCs/>
        </w:rPr>
        <w:t>СП 2.2.3670-20</w:t>
      </w:r>
      <w:r w:rsidR="00B3748E">
        <w:rPr>
          <w:bCs/>
        </w:rPr>
        <w:t>,</w:t>
      </w:r>
      <w:r w:rsidR="00521E5D">
        <w:rPr>
          <w:spacing w:val="2"/>
          <w:shd w:val="clear" w:color="auto" w:fill="FFFFFF"/>
        </w:rPr>
        <w:t xml:space="preserve"> </w:t>
      </w:r>
      <w:r>
        <w:t>сборниками рецептур, технологическими картами, ГОСТами.</w:t>
      </w:r>
    </w:p>
    <w:p w:rsidR="00570A3B" w:rsidRDefault="006C7CE4" w:rsidP="00570A3B">
      <w:pPr>
        <w:pStyle w:val="p11"/>
        <w:shd w:val="clear" w:color="auto" w:fill="FFFFFF"/>
        <w:spacing w:before="0" w:beforeAutospacing="0" w:after="0" w:afterAutospacing="0"/>
        <w:jc w:val="both"/>
        <w:rPr>
          <w:color w:val="000000"/>
        </w:rPr>
      </w:pPr>
      <w:r>
        <w:t>1.</w:t>
      </w:r>
      <w:r w:rsidR="00C72D39">
        <w:t>5</w:t>
      </w:r>
      <w:r w:rsidR="00F07847">
        <w:t xml:space="preserve">. </w:t>
      </w:r>
      <w:r w:rsidR="00570A3B" w:rsidRPr="00570A3B">
        <w:rPr>
          <w:color w:val="000000"/>
        </w:rPr>
        <w:t xml:space="preserve"> </w:t>
      </w:r>
      <w:r w:rsidR="00570A3B" w:rsidRPr="006F27AF">
        <w:rPr>
          <w:color w:val="000000"/>
          <w:u w:val="single"/>
        </w:rPr>
        <w:t>В задачи комиссии входит:</w:t>
      </w:r>
    </w:p>
    <w:p w:rsidR="00CB483C" w:rsidRPr="00570A3B" w:rsidRDefault="00CB483C" w:rsidP="00CB483C">
      <w:pPr>
        <w:pStyle w:val="p11"/>
        <w:numPr>
          <w:ilvl w:val="0"/>
          <w:numId w:val="1"/>
        </w:numPr>
        <w:shd w:val="clear" w:color="auto" w:fill="FFFFFF"/>
        <w:spacing w:before="0" w:beforeAutospacing="0" w:after="0" w:afterAutospacing="0"/>
        <w:jc w:val="both"/>
      </w:pPr>
      <w:r w:rsidRPr="00570A3B">
        <w:rPr>
          <w:color w:val="000000"/>
        </w:rPr>
        <w:t xml:space="preserve">контроль за </w:t>
      </w:r>
      <w:r w:rsidRPr="00570A3B">
        <w:t>качеством доставляемых продуктов питания;</w:t>
      </w:r>
    </w:p>
    <w:p w:rsidR="00570A3B" w:rsidRPr="00570A3B" w:rsidRDefault="00570A3B" w:rsidP="00CE2EE0">
      <w:pPr>
        <w:pStyle w:val="p11"/>
        <w:numPr>
          <w:ilvl w:val="0"/>
          <w:numId w:val="1"/>
        </w:numPr>
        <w:shd w:val="clear" w:color="auto" w:fill="FFFFFF"/>
        <w:spacing w:before="0" w:beforeAutospacing="0" w:after="0" w:afterAutospacing="0"/>
        <w:jc w:val="both"/>
        <w:rPr>
          <w:color w:val="000000"/>
        </w:rPr>
      </w:pPr>
      <w:r w:rsidRPr="00570A3B">
        <w:rPr>
          <w:color w:val="000000"/>
        </w:rPr>
        <w:t xml:space="preserve">контроль </w:t>
      </w:r>
      <w:r w:rsidR="00A51F7F">
        <w:rPr>
          <w:color w:val="000000"/>
        </w:rPr>
        <w:t>и качество приготовления блюд</w:t>
      </w:r>
      <w:r w:rsidRPr="00570A3B">
        <w:rPr>
          <w:color w:val="000000"/>
        </w:rPr>
        <w:t>;</w:t>
      </w:r>
    </w:p>
    <w:p w:rsidR="00B3748E" w:rsidRDefault="00570A3B" w:rsidP="00B3748E">
      <w:pPr>
        <w:pStyle w:val="p11"/>
        <w:numPr>
          <w:ilvl w:val="0"/>
          <w:numId w:val="1"/>
        </w:numPr>
        <w:shd w:val="clear" w:color="auto" w:fill="FFFFFF"/>
        <w:spacing w:before="0" w:beforeAutospacing="0" w:after="0" w:afterAutospacing="0"/>
        <w:jc w:val="both"/>
      </w:pPr>
      <w:r w:rsidRPr="00570A3B">
        <w:t xml:space="preserve">контроль за соблюдением санитарно-гигиенических требований при приготовлении и раздаче пищи в </w:t>
      </w:r>
      <w:r>
        <w:t>детском саду</w:t>
      </w:r>
      <w:r w:rsidRPr="00570A3B">
        <w:t>.</w:t>
      </w:r>
    </w:p>
    <w:p w:rsidR="0013755C" w:rsidRPr="00D069A5" w:rsidRDefault="00570A3B" w:rsidP="0013755C">
      <w:pPr>
        <w:jc w:val="both"/>
        <w:rPr>
          <w:color w:val="000000"/>
        </w:rPr>
      </w:pPr>
      <w:r w:rsidRPr="00570A3B">
        <w:rPr>
          <w:color w:val="000000"/>
        </w:rPr>
        <w:t>1.</w:t>
      </w:r>
      <w:r w:rsidR="00C72D39">
        <w:rPr>
          <w:color w:val="000000"/>
        </w:rPr>
        <w:t>6</w:t>
      </w:r>
      <w:r w:rsidR="006F27AF">
        <w:rPr>
          <w:color w:val="000000"/>
        </w:rPr>
        <w:t xml:space="preserve">. </w:t>
      </w:r>
      <w:r w:rsidR="00D069A5" w:rsidRPr="00D069A5">
        <w:rPr>
          <w:color w:val="000000"/>
          <w:shd w:val="clear" w:color="auto" w:fill="FFFFFF"/>
        </w:rPr>
        <w:t xml:space="preserve">Состав комиссии, сроки ее полномочий утверждаются приказом заведующего </w:t>
      </w:r>
      <w:r w:rsidR="006F27AF">
        <w:rPr>
          <w:color w:val="000000"/>
        </w:rPr>
        <w:t>дошкольным образовательным у</w:t>
      </w:r>
      <w:r w:rsidR="0013755C">
        <w:rPr>
          <w:color w:val="000000"/>
        </w:rPr>
        <w:t xml:space="preserve">чреждением </w:t>
      </w:r>
      <w:r w:rsidR="0013755C" w:rsidRPr="0013755C">
        <w:rPr>
          <w:color w:val="000000"/>
        </w:rPr>
        <w:t>на начало учебного года.</w:t>
      </w:r>
      <w:r w:rsidR="00D069A5">
        <w:rPr>
          <w:color w:val="000000"/>
        </w:rPr>
        <w:t xml:space="preserve"> </w:t>
      </w:r>
      <w:r w:rsidR="007A445B">
        <w:t>Срок полномочий комиссии</w:t>
      </w:r>
      <w:r w:rsidR="00D31686">
        <w:t xml:space="preserve"> - 1 год.</w:t>
      </w:r>
    </w:p>
    <w:p w:rsidR="00E87DA7" w:rsidRDefault="00C72D39" w:rsidP="0013755C">
      <w:pPr>
        <w:jc w:val="both"/>
      </w:pPr>
      <w:r>
        <w:t>1.7</w:t>
      </w:r>
      <w:r w:rsidR="00570A3B" w:rsidRPr="00764672">
        <w:t>.</w:t>
      </w:r>
      <w:r w:rsidR="00A51F7F">
        <w:t xml:space="preserve"> </w:t>
      </w:r>
      <w:r w:rsidR="00B3748E">
        <w:t>К</w:t>
      </w:r>
      <w:r w:rsidR="000A6E3B">
        <w:t>омиссия состоит из  4</w:t>
      </w:r>
      <w:r w:rsidR="00E87DA7">
        <w:t xml:space="preserve"> </w:t>
      </w:r>
      <w:r w:rsidR="00A51F7F">
        <w:t xml:space="preserve"> человек.</w:t>
      </w:r>
      <w:r w:rsidR="00570A3B" w:rsidRPr="00764672">
        <w:t xml:space="preserve"> </w:t>
      </w:r>
    </w:p>
    <w:p w:rsidR="000722D9" w:rsidRPr="00E87DA7" w:rsidRDefault="00570A3B" w:rsidP="00A308A4">
      <w:pPr>
        <w:jc w:val="both"/>
      </w:pPr>
      <w:r w:rsidRPr="00764672">
        <w:rPr>
          <w:u w:val="single"/>
        </w:rPr>
        <w:t xml:space="preserve">В состав комиссии </w:t>
      </w:r>
      <w:r w:rsidR="00247AD2">
        <w:rPr>
          <w:u w:val="single"/>
        </w:rPr>
        <w:t xml:space="preserve"> </w:t>
      </w:r>
      <w:r w:rsidRPr="00764672">
        <w:rPr>
          <w:u w:val="single"/>
        </w:rPr>
        <w:t>вход</w:t>
      </w:r>
      <w:r w:rsidR="00E87DA7">
        <w:rPr>
          <w:u w:val="single"/>
        </w:rPr>
        <w:t>ят</w:t>
      </w:r>
      <w:r w:rsidRPr="00764672">
        <w:rPr>
          <w:u w:val="single"/>
        </w:rPr>
        <w:t>:</w:t>
      </w:r>
    </w:p>
    <w:p w:rsidR="00B3748E" w:rsidRPr="00E87DA7" w:rsidRDefault="00A308A4" w:rsidP="00CE2EE0">
      <w:pPr>
        <w:numPr>
          <w:ilvl w:val="0"/>
          <w:numId w:val="5"/>
        </w:numPr>
        <w:jc w:val="both"/>
      </w:pPr>
      <w:r>
        <w:t>завхоз</w:t>
      </w:r>
      <w:r w:rsidR="00B3748E" w:rsidRPr="00E87DA7">
        <w:t>;</w:t>
      </w:r>
    </w:p>
    <w:p w:rsidR="00885BFC" w:rsidRPr="00E87DA7" w:rsidRDefault="00A308A4" w:rsidP="00885BFC">
      <w:pPr>
        <w:numPr>
          <w:ilvl w:val="0"/>
          <w:numId w:val="5"/>
        </w:numPr>
        <w:jc w:val="both"/>
      </w:pPr>
      <w:r>
        <w:t>воспитател</w:t>
      </w:r>
      <w:r w:rsidR="000A6E3B">
        <w:t>и</w:t>
      </w:r>
    </w:p>
    <w:p w:rsidR="00247AD2" w:rsidRDefault="00247AD2" w:rsidP="00CE2EE0">
      <w:pPr>
        <w:numPr>
          <w:ilvl w:val="0"/>
          <w:numId w:val="5"/>
        </w:numPr>
        <w:jc w:val="both"/>
      </w:pPr>
      <w:r w:rsidRPr="00E87DA7">
        <w:t>представитель родительской общественности ДОУ.</w:t>
      </w:r>
      <w:r w:rsidR="000A6E3B">
        <w:t xml:space="preserve">                                                                    </w:t>
      </w:r>
    </w:p>
    <w:p w:rsidR="000A6E3B" w:rsidRPr="00E87DA7" w:rsidRDefault="000A6E3B" w:rsidP="00CE2EE0">
      <w:pPr>
        <w:numPr>
          <w:ilvl w:val="0"/>
          <w:numId w:val="5"/>
        </w:numPr>
        <w:jc w:val="both"/>
      </w:pPr>
      <w:r>
        <w:t>фельдшер</w:t>
      </w:r>
    </w:p>
    <w:p w:rsidR="00247AD2" w:rsidRDefault="00247AD2" w:rsidP="00247AD2">
      <w:pPr>
        <w:jc w:val="both"/>
      </w:pPr>
      <w:r w:rsidRPr="00247AD2">
        <w:t>В необходимых случаях в состав комиссии могут быть включены другие работники учреждения, приглашенные специалисты.</w:t>
      </w:r>
    </w:p>
    <w:p w:rsidR="00965F85" w:rsidRPr="00965F85" w:rsidRDefault="00C72D39" w:rsidP="00965F85">
      <w:pPr>
        <w:jc w:val="both"/>
      </w:pPr>
      <w:r>
        <w:t>1.</w:t>
      </w:r>
      <w:r w:rsidR="000C7887">
        <w:t>8</w:t>
      </w:r>
      <w:r w:rsidR="00965F85">
        <w:t xml:space="preserve">. </w:t>
      </w:r>
      <w:r w:rsidR="00965F85" w:rsidRPr="00965F85">
        <w:t>Члены комиссии работают на добровольной основе.</w:t>
      </w:r>
    </w:p>
    <w:p w:rsidR="006F27AF" w:rsidRDefault="006F27AF" w:rsidP="00570A3B">
      <w:pPr>
        <w:pStyle w:val="p11"/>
        <w:shd w:val="clear" w:color="auto" w:fill="FFFFFF"/>
        <w:spacing w:before="0" w:beforeAutospacing="0" w:after="0" w:afterAutospacing="0"/>
        <w:rPr>
          <w:rStyle w:val="s2"/>
          <w:b/>
          <w:bCs/>
          <w:color w:val="000000"/>
        </w:rPr>
      </w:pPr>
    </w:p>
    <w:p w:rsidR="00CB483C" w:rsidRPr="00CB483C" w:rsidRDefault="00570A3B" w:rsidP="00CB483C">
      <w:pPr>
        <w:pStyle w:val="21"/>
        <w:jc w:val="both"/>
        <w:rPr>
          <w:sz w:val="24"/>
        </w:rPr>
      </w:pPr>
      <w:r w:rsidRPr="00CB483C">
        <w:rPr>
          <w:rStyle w:val="s2"/>
          <w:bCs w:val="0"/>
          <w:color w:val="000000"/>
          <w:sz w:val="24"/>
        </w:rPr>
        <w:t xml:space="preserve">2. </w:t>
      </w:r>
      <w:r w:rsidR="006F27AF" w:rsidRPr="00CB483C">
        <w:rPr>
          <w:rStyle w:val="s2"/>
          <w:bCs w:val="0"/>
          <w:color w:val="000000"/>
          <w:sz w:val="24"/>
        </w:rPr>
        <w:t xml:space="preserve"> Функции комиссии</w:t>
      </w:r>
      <w:r w:rsidR="00CB483C" w:rsidRPr="00CB483C">
        <w:rPr>
          <w:rStyle w:val="s2"/>
          <w:bCs w:val="0"/>
          <w:color w:val="000000"/>
          <w:sz w:val="24"/>
        </w:rPr>
        <w:t xml:space="preserve"> </w:t>
      </w:r>
      <w:r w:rsidR="00CB483C" w:rsidRPr="00CB483C">
        <w:rPr>
          <w:sz w:val="24"/>
        </w:rPr>
        <w:t xml:space="preserve">по контролю за организацией и качеством питания, бракеражу готовой </w:t>
      </w:r>
      <w:r w:rsidR="00CB483C" w:rsidRPr="00AC7A3C">
        <w:rPr>
          <w:sz w:val="24"/>
        </w:rPr>
        <w:t>продукции</w:t>
      </w:r>
      <w:r w:rsidR="00A84A1E">
        <w:rPr>
          <w:sz w:val="24"/>
        </w:rPr>
        <w:t>,</w:t>
      </w:r>
      <w:r w:rsidR="00AC7A3C" w:rsidRPr="00AC7A3C">
        <w:rPr>
          <w:sz w:val="24"/>
        </w:rPr>
        <w:t xml:space="preserve"> </w:t>
      </w:r>
      <w:r w:rsidR="00AC7A3C" w:rsidRPr="00AC7A3C">
        <w:rPr>
          <w:bCs w:val="0"/>
          <w:sz w:val="24"/>
          <w:shd w:val="clear" w:color="auto" w:fill="FFFFFF"/>
        </w:rPr>
        <w:t>объекты, предмет и субъекты контроля комиссии</w:t>
      </w:r>
    </w:p>
    <w:p w:rsidR="00570A3B" w:rsidRPr="00570A3B" w:rsidRDefault="006F27AF" w:rsidP="00570A3B">
      <w:pPr>
        <w:pStyle w:val="ab"/>
        <w:jc w:val="both"/>
        <w:rPr>
          <w:rFonts w:ascii="Times New Roman" w:hAnsi="Times New Roman"/>
          <w:sz w:val="24"/>
          <w:szCs w:val="24"/>
        </w:rPr>
      </w:pPr>
      <w:r>
        <w:rPr>
          <w:rFonts w:ascii="Times New Roman" w:hAnsi="Times New Roman"/>
          <w:sz w:val="24"/>
          <w:szCs w:val="24"/>
        </w:rPr>
        <w:t>2</w:t>
      </w:r>
      <w:r w:rsidR="00570A3B" w:rsidRPr="00570A3B">
        <w:rPr>
          <w:rFonts w:ascii="Times New Roman" w:hAnsi="Times New Roman"/>
          <w:sz w:val="24"/>
          <w:szCs w:val="24"/>
        </w:rPr>
        <w:t xml:space="preserve">.1. </w:t>
      </w:r>
      <w:r w:rsidRPr="006F27AF">
        <w:rPr>
          <w:rFonts w:ascii="Times New Roman" w:hAnsi="Times New Roman"/>
          <w:sz w:val="24"/>
          <w:szCs w:val="24"/>
          <w:u w:val="single"/>
        </w:rPr>
        <w:t>К основным функциям комиссии в детском саду относят</w:t>
      </w:r>
      <w:r w:rsidR="00570A3B" w:rsidRPr="006F27AF">
        <w:rPr>
          <w:rFonts w:ascii="Times New Roman" w:hAnsi="Times New Roman"/>
          <w:sz w:val="24"/>
          <w:szCs w:val="24"/>
          <w:u w:val="single"/>
        </w:rPr>
        <w:t xml:space="preserve">: </w:t>
      </w:r>
    </w:p>
    <w:p w:rsidR="006F27AF" w:rsidRDefault="00570A3B" w:rsidP="00CE2EE0">
      <w:pPr>
        <w:pStyle w:val="ab"/>
        <w:numPr>
          <w:ilvl w:val="0"/>
          <w:numId w:val="2"/>
        </w:numPr>
        <w:suppressAutoHyphens w:val="0"/>
        <w:jc w:val="both"/>
        <w:rPr>
          <w:rFonts w:ascii="Times New Roman" w:hAnsi="Times New Roman"/>
          <w:sz w:val="24"/>
          <w:szCs w:val="24"/>
        </w:rPr>
      </w:pPr>
      <w:r w:rsidRPr="00570A3B">
        <w:rPr>
          <w:rFonts w:ascii="Times New Roman" w:hAnsi="Times New Roman"/>
          <w:sz w:val="24"/>
          <w:szCs w:val="24"/>
        </w:rPr>
        <w:t>конт</w:t>
      </w:r>
      <w:r w:rsidR="006F27AF">
        <w:rPr>
          <w:rFonts w:ascii="Times New Roman" w:hAnsi="Times New Roman"/>
          <w:sz w:val="24"/>
          <w:szCs w:val="24"/>
        </w:rPr>
        <w:t>роль за соблюдением санитарно-</w:t>
      </w:r>
      <w:r w:rsidRPr="00570A3B">
        <w:rPr>
          <w:rFonts w:ascii="Times New Roman" w:hAnsi="Times New Roman"/>
          <w:sz w:val="24"/>
          <w:szCs w:val="24"/>
        </w:rPr>
        <w:t>гигиенических норм при транспортировке, доставке и разгрузке продуктов питания;</w:t>
      </w:r>
    </w:p>
    <w:p w:rsidR="006F27AF" w:rsidRDefault="006F27AF" w:rsidP="00CE2EE0">
      <w:pPr>
        <w:pStyle w:val="ab"/>
        <w:numPr>
          <w:ilvl w:val="0"/>
          <w:numId w:val="2"/>
        </w:numPr>
        <w:suppressAutoHyphens w:val="0"/>
        <w:jc w:val="both"/>
        <w:rPr>
          <w:rFonts w:ascii="Times New Roman" w:hAnsi="Times New Roman"/>
          <w:sz w:val="24"/>
          <w:szCs w:val="24"/>
        </w:rPr>
      </w:pPr>
      <w:r>
        <w:rPr>
          <w:rFonts w:ascii="Times New Roman" w:hAnsi="Times New Roman"/>
          <w:sz w:val="24"/>
          <w:szCs w:val="24"/>
        </w:rPr>
        <w:t>проверка</w:t>
      </w:r>
      <w:r w:rsidR="00570A3B" w:rsidRPr="00570A3B">
        <w:rPr>
          <w:rFonts w:ascii="Times New Roman" w:hAnsi="Times New Roman"/>
          <w:sz w:val="24"/>
          <w:szCs w:val="24"/>
        </w:rPr>
        <w:t xml:space="preserve"> на пригодность складски</w:t>
      </w:r>
      <w:r>
        <w:rPr>
          <w:rFonts w:ascii="Times New Roman" w:hAnsi="Times New Roman"/>
          <w:sz w:val="24"/>
          <w:szCs w:val="24"/>
        </w:rPr>
        <w:t>х</w:t>
      </w:r>
      <w:r w:rsidR="00570A3B" w:rsidRPr="00570A3B">
        <w:rPr>
          <w:rFonts w:ascii="Times New Roman" w:hAnsi="Times New Roman"/>
          <w:sz w:val="24"/>
          <w:szCs w:val="24"/>
        </w:rPr>
        <w:t xml:space="preserve"> и други</w:t>
      </w:r>
      <w:r>
        <w:rPr>
          <w:rFonts w:ascii="Times New Roman" w:hAnsi="Times New Roman"/>
          <w:sz w:val="24"/>
          <w:szCs w:val="24"/>
        </w:rPr>
        <w:t>х помещений, предназначенных</w:t>
      </w:r>
      <w:r w:rsidR="00570A3B" w:rsidRPr="00570A3B">
        <w:rPr>
          <w:rFonts w:ascii="Times New Roman" w:hAnsi="Times New Roman"/>
          <w:sz w:val="24"/>
          <w:szCs w:val="24"/>
        </w:rPr>
        <w:t xml:space="preserve"> для хранения продуктов питания, а также соблюдения правил и условий их хранения</w:t>
      </w:r>
      <w:r w:rsidR="004C718A">
        <w:rPr>
          <w:rFonts w:ascii="Times New Roman" w:hAnsi="Times New Roman"/>
          <w:sz w:val="24"/>
          <w:szCs w:val="24"/>
        </w:rPr>
        <w:t xml:space="preserve"> согласно </w:t>
      </w:r>
      <w:r w:rsidR="004C718A" w:rsidRPr="004C718A">
        <w:rPr>
          <w:rFonts w:ascii="Times New Roman" w:hAnsi="Times New Roman"/>
          <w:sz w:val="24"/>
          <w:szCs w:val="24"/>
        </w:rPr>
        <w:t>признакам</w:t>
      </w:r>
      <w:r w:rsidR="004C718A" w:rsidRPr="00A16631">
        <w:rPr>
          <w:rFonts w:ascii="Times New Roman" w:hAnsi="Times New Roman"/>
          <w:sz w:val="24"/>
          <w:szCs w:val="24"/>
        </w:rPr>
        <w:t xml:space="preserve"> доброкачественности продуктов</w:t>
      </w:r>
      <w:r w:rsidR="004C718A">
        <w:rPr>
          <w:rFonts w:ascii="Times New Roman" w:hAnsi="Times New Roman"/>
          <w:sz w:val="24"/>
          <w:szCs w:val="24"/>
        </w:rPr>
        <w:t xml:space="preserve"> </w:t>
      </w:r>
      <w:r w:rsidR="00CB483C" w:rsidRPr="00CB483C">
        <w:rPr>
          <w:rFonts w:ascii="Times New Roman" w:hAnsi="Times New Roman"/>
          <w:sz w:val="24"/>
          <w:szCs w:val="24"/>
        </w:rPr>
        <w:t>(</w:t>
      </w:r>
      <w:r w:rsidR="00CB483C" w:rsidRPr="00CB483C">
        <w:rPr>
          <w:rFonts w:ascii="Times New Roman" w:hAnsi="Times New Roman"/>
          <w:i/>
          <w:sz w:val="24"/>
          <w:szCs w:val="24"/>
        </w:rPr>
        <w:t>Приложение</w:t>
      </w:r>
      <w:r w:rsidR="004C718A" w:rsidRPr="00CB483C">
        <w:rPr>
          <w:rFonts w:ascii="Times New Roman" w:hAnsi="Times New Roman"/>
          <w:i/>
          <w:sz w:val="24"/>
          <w:szCs w:val="24"/>
        </w:rPr>
        <w:t xml:space="preserve"> 1</w:t>
      </w:r>
      <w:r w:rsidR="00CB483C" w:rsidRPr="00CB483C">
        <w:rPr>
          <w:rFonts w:ascii="Times New Roman" w:hAnsi="Times New Roman"/>
          <w:sz w:val="24"/>
          <w:szCs w:val="24"/>
        </w:rPr>
        <w:t>)</w:t>
      </w:r>
      <w:r w:rsidR="00570A3B" w:rsidRPr="00CB483C">
        <w:rPr>
          <w:rFonts w:ascii="Times New Roman" w:hAnsi="Times New Roman"/>
          <w:sz w:val="24"/>
          <w:szCs w:val="24"/>
        </w:rPr>
        <w:t>;</w:t>
      </w:r>
    </w:p>
    <w:p w:rsidR="006F27AF" w:rsidRDefault="00570A3B" w:rsidP="00CE2EE0">
      <w:pPr>
        <w:pStyle w:val="ab"/>
        <w:numPr>
          <w:ilvl w:val="0"/>
          <w:numId w:val="2"/>
        </w:numPr>
        <w:suppressAutoHyphens w:val="0"/>
        <w:jc w:val="both"/>
        <w:rPr>
          <w:rFonts w:ascii="Times New Roman" w:hAnsi="Times New Roman"/>
          <w:sz w:val="24"/>
          <w:szCs w:val="24"/>
        </w:rPr>
      </w:pPr>
      <w:r w:rsidRPr="00570A3B">
        <w:rPr>
          <w:rFonts w:ascii="Times New Roman" w:hAnsi="Times New Roman"/>
          <w:sz w:val="24"/>
          <w:szCs w:val="24"/>
        </w:rPr>
        <w:lastRenderedPageBreak/>
        <w:t>провер</w:t>
      </w:r>
      <w:r w:rsidR="006F27AF">
        <w:rPr>
          <w:rFonts w:ascii="Times New Roman" w:hAnsi="Times New Roman"/>
          <w:sz w:val="24"/>
          <w:szCs w:val="24"/>
        </w:rPr>
        <w:t>ка соответствия</w:t>
      </w:r>
      <w:r w:rsidRPr="00570A3B">
        <w:rPr>
          <w:rFonts w:ascii="Times New Roman" w:hAnsi="Times New Roman"/>
          <w:sz w:val="24"/>
          <w:szCs w:val="24"/>
        </w:rPr>
        <w:t xml:space="preserve"> пищи физиологическим потребностям детей в основных пищевых веществах;</w:t>
      </w:r>
    </w:p>
    <w:p w:rsidR="006F27AF" w:rsidRDefault="00570A3B" w:rsidP="00CE2EE0">
      <w:pPr>
        <w:pStyle w:val="ab"/>
        <w:numPr>
          <w:ilvl w:val="0"/>
          <w:numId w:val="2"/>
        </w:numPr>
        <w:suppressAutoHyphens w:val="0"/>
        <w:jc w:val="both"/>
        <w:rPr>
          <w:rFonts w:ascii="Times New Roman" w:hAnsi="Times New Roman"/>
          <w:sz w:val="24"/>
          <w:szCs w:val="24"/>
        </w:rPr>
      </w:pPr>
      <w:r w:rsidRPr="00570A3B">
        <w:rPr>
          <w:rFonts w:ascii="Times New Roman" w:hAnsi="Times New Roman"/>
          <w:sz w:val="24"/>
          <w:szCs w:val="24"/>
        </w:rPr>
        <w:t>провер</w:t>
      </w:r>
      <w:r w:rsidR="006F27AF">
        <w:rPr>
          <w:rFonts w:ascii="Times New Roman" w:hAnsi="Times New Roman"/>
          <w:sz w:val="24"/>
          <w:szCs w:val="24"/>
        </w:rPr>
        <w:t>ка соответствия</w:t>
      </w:r>
      <w:r w:rsidRPr="00570A3B">
        <w:rPr>
          <w:rFonts w:ascii="Times New Roman" w:hAnsi="Times New Roman"/>
          <w:sz w:val="24"/>
          <w:szCs w:val="24"/>
        </w:rPr>
        <w:t xml:space="preserve"> объемов приготовленного питания объему ра</w:t>
      </w:r>
      <w:r w:rsidR="006F27AF">
        <w:rPr>
          <w:rFonts w:ascii="Times New Roman" w:hAnsi="Times New Roman"/>
          <w:sz w:val="24"/>
          <w:szCs w:val="24"/>
        </w:rPr>
        <w:t>зовых порций и количеству детей;</w:t>
      </w:r>
    </w:p>
    <w:p w:rsidR="00661BA9" w:rsidRDefault="00661BA9" w:rsidP="00CE2EE0">
      <w:pPr>
        <w:pStyle w:val="ab"/>
        <w:numPr>
          <w:ilvl w:val="0"/>
          <w:numId w:val="2"/>
        </w:numPr>
        <w:suppressAutoHyphens w:val="0"/>
        <w:jc w:val="both"/>
        <w:rPr>
          <w:rFonts w:ascii="Times New Roman" w:hAnsi="Times New Roman"/>
          <w:sz w:val="24"/>
          <w:szCs w:val="24"/>
        </w:rPr>
      </w:pPr>
      <w:r w:rsidRPr="00661BA9">
        <w:rPr>
          <w:rFonts w:ascii="Times New Roman" w:hAnsi="Times New Roman"/>
          <w:sz w:val="24"/>
          <w:szCs w:val="24"/>
        </w:rPr>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143FBB" w:rsidRDefault="00143FBB" w:rsidP="00CE2EE0">
      <w:pPr>
        <w:pStyle w:val="ab"/>
        <w:numPr>
          <w:ilvl w:val="0"/>
          <w:numId w:val="2"/>
        </w:numPr>
        <w:suppressAutoHyphens w:val="0"/>
        <w:jc w:val="both"/>
        <w:rPr>
          <w:rFonts w:ascii="Times New Roman" w:hAnsi="Times New Roman"/>
          <w:sz w:val="24"/>
          <w:szCs w:val="24"/>
        </w:rPr>
      </w:pPr>
      <w:r w:rsidRPr="00143FBB">
        <w:rPr>
          <w:rFonts w:ascii="Times New Roman" w:hAnsi="Times New Roman"/>
          <w:sz w:val="24"/>
          <w:szCs w:val="24"/>
        </w:rPr>
        <w:t>контроль организации работы на пищеблоке;</w:t>
      </w:r>
    </w:p>
    <w:p w:rsidR="006F27AF" w:rsidRDefault="006F27AF" w:rsidP="00CE2EE0">
      <w:pPr>
        <w:pStyle w:val="ab"/>
        <w:numPr>
          <w:ilvl w:val="0"/>
          <w:numId w:val="2"/>
        </w:numPr>
        <w:suppressAutoHyphens w:val="0"/>
        <w:jc w:val="both"/>
        <w:rPr>
          <w:rFonts w:ascii="Times New Roman" w:hAnsi="Times New Roman"/>
          <w:sz w:val="24"/>
          <w:szCs w:val="24"/>
        </w:rPr>
      </w:pPr>
      <w:r>
        <w:rPr>
          <w:rFonts w:ascii="Times New Roman" w:hAnsi="Times New Roman"/>
          <w:sz w:val="24"/>
          <w:szCs w:val="24"/>
        </w:rPr>
        <w:t>отслеживание</w:t>
      </w:r>
      <w:r w:rsidR="00570A3B" w:rsidRPr="00570A3B">
        <w:rPr>
          <w:rFonts w:ascii="Times New Roman" w:hAnsi="Times New Roman"/>
          <w:sz w:val="24"/>
          <w:szCs w:val="24"/>
        </w:rPr>
        <w:t xml:space="preserve"> за правильностью составления</w:t>
      </w:r>
      <w:r w:rsidR="00F42009">
        <w:rPr>
          <w:rFonts w:ascii="Times New Roman" w:hAnsi="Times New Roman"/>
          <w:sz w:val="24"/>
          <w:szCs w:val="24"/>
        </w:rPr>
        <w:t xml:space="preserve"> ежедневного</w:t>
      </w:r>
      <w:r w:rsidR="00570A3B" w:rsidRPr="00570A3B">
        <w:rPr>
          <w:rFonts w:ascii="Times New Roman" w:hAnsi="Times New Roman"/>
          <w:sz w:val="24"/>
          <w:szCs w:val="24"/>
        </w:rPr>
        <w:t xml:space="preserve"> меню;</w:t>
      </w:r>
    </w:p>
    <w:p w:rsidR="006F27AF" w:rsidRDefault="006F27AF" w:rsidP="00CE2EE0">
      <w:pPr>
        <w:pStyle w:val="ab"/>
        <w:numPr>
          <w:ilvl w:val="0"/>
          <w:numId w:val="2"/>
        </w:numPr>
        <w:suppressAutoHyphens w:val="0"/>
        <w:jc w:val="both"/>
        <w:rPr>
          <w:rFonts w:ascii="Times New Roman" w:hAnsi="Times New Roman"/>
          <w:sz w:val="24"/>
          <w:szCs w:val="24"/>
        </w:rPr>
      </w:pPr>
      <w:r>
        <w:rPr>
          <w:rFonts w:ascii="Times New Roman" w:hAnsi="Times New Roman"/>
          <w:sz w:val="24"/>
          <w:szCs w:val="24"/>
        </w:rPr>
        <w:t>наблюдение</w:t>
      </w:r>
      <w:r w:rsidR="00570A3B" w:rsidRPr="00570A3B">
        <w:rPr>
          <w:rFonts w:ascii="Times New Roman" w:hAnsi="Times New Roman"/>
          <w:sz w:val="24"/>
          <w:szCs w:val="24"/>
        </w:rPr>
        <w:t xml:space="preserve"> за соблюдением правил личной гигиены работниками пищеблока;</w:t>
      </w:r>
    </w:p>
    <w:p w:rsidR="006F27AF" w:rsidRDefault="006F27AF" w:rsidP="00CE2EE0">
      <w:pPr>
        <w:pStyle w:val="ab"/>
        <w:numPr>
          <w:ilvl w:val="0"/>
          <w:numId w:val="2"/>
        </w:numPr>
        <w:suppressAutoHyphens w:val="0"/>
        <w:jc w:val="both"/>
        <w:rPr>
          <w:rFonts w:ascii="Times New Roman" w:hAnsi="Times New Roman"/>
          <w:sz w:val="24"/>
          <w:szCs w:val="24"/>
        </w:rPr>
      </w:pPr>
      <w:r>
        <w:rPr>
          <w:rFonts w:ascii="Times New Roman" w:hAnsi="Times New Roman"/>
          <w:sz w:val="24"/>
          <w:szCs w:val="24"/>
        </w:rPr>
        <w:t>осуществление контроля</w:t>
      </w:r>
      <w:r w:rsidR="00570A3B" w:rsidRPr="00570A3B">
        <w:rPr>
          <w:rFonts w:ascii="Times New Roman" w:hAnsi="Times New Roman"/>
          <w:sz w:val="24"/>
          <w:szCs w:val="24"/>
        </w:rPr>
        <w:t xml:space="preserve"> за сроками реализа</w:t>
      </w:r>
      <w:r>
        <w:rPr>
          <w:rFonts w:ascii="Times New Roman" w:hAnsi="Times New Roman"/>
          <w:sz w:val="24"/>
          <w:szCs w:val="24"/>
        </w:rPr>
        <w:t>ции продуктов питания и качеством</w:t>
      </w:r>
      <w:r w:rsidR="00570A3B" w:rsidRPr="00570A3B">
        <w:rPr>
          <w:rFonts w:ascii="Times New Roman" w:hAnsi="Times New Roman"/>
          <w:sz w:val="24"/>
          <w:szCs w:val="24"/>
        </w:rPr>
        <w:t xml:space="preserve"> приготовления пищи;</w:t>
      </w:r>
    </w:p>
    <w:p w:rsidR="00570A3B" w:rsidRDefault="00B3748E" w:rsidP="00CE2EE0">
      <w:pPr>
        <w:pStyle w:val="ab"/>
        <w:numPr>
          <w:ilvl w:val="0"/>
          <w:numId w:val="2"/>
        </w:numPr>
        <w:suppressAutoHyphens w:val="0"/>
        <w:jc w:val="both"/>
        <w:rPr>
          <w:rFonts w:ascii="Times New Roman" w:hAnsi="Times New Roman"/>
          <w:sz w:val="24"/>
          <w:szCs w:val="24"/>
        </w:rPr>
      </w:pPr>
      <w:r>
        <w:rPr>
          <w:rFonts w:ascii="Times New Roman" w:hAnsi="Times New Roman"/>
          <w:sz w:val="24"/>
          <w:szCs w:val="24"/>
        </w:rPr>
        <w:t xml:space="preserve">отбор суточной пробы, </w:t>
      </w:r>
      <w:r w:rsidR="00570A3B" w:rsidRPr="00570A3B">
        <w:rPr>
          <w:rFonts w:ascii="Times New Roman" w:hAnsi="Times New Roman"/>
          <w:sz w:val="24"/>
          <w:szCs w:val="24"/>
        </w:rPr>
        <w:t>пров</w:t>
      </w:r>
      <w:r w:rsidR="006F27AF">
        <w:rPr>
          <w:rFonts w:ascii="Times New Roman" w:hAnsi="Times New Roman"/>
          <w:sz w:val="24"/>
          <w:szCs w:val="24"/>
        </w:rPr>
        <w:t>едение</w:t>
      </w:r>
      <w:r w:rsidR="00570A3B" w:rsidRPr="00570A3B">
        <w:rPr>
          <w:rFonts w:ascii="Times New Roman" w:hAnsi="Times New Roman"/>
          <w:sz w:val="24"/>
          <w:szCs w:val="24"/>
        </w:rPr>
        <w:t xml:space="preserve"> органолептическ</w:t>
      </w:r>
      <w:r w:rsidR="006F27AF">
        <w:rPr>
          <w:rFonts w:ascii="Times New Roman" w:hAnsi="Times New Roman"/>
          <w:sz w:val="24"/>
          <w:szCs w:val="24"/>
        </w:rPr>
        <w:t>ой</w:t>
      </w:r>
      <w:r w:rsidR="00570A3B" w:rsidRPr="00570A3B">
        <w:rPr>
          <w:rFonts w:ascii="Times New Roman" w:hAnsi="Times New Roman"/>
          <w:sz w:val="24"/>
          <w:szCs w:val="24"/>
        </w:rPr>
        <w:t xml:space="preserve"> оценк</w:t>
      </w:r>
      <w:r w:rsidR="006F27AF">
        <w:rPr>
          <w:rFonts w:ascii="Times New Roman" w:hAnsi="Times New Roman"/>
          <w:sz w:val="24"/>
          <w:szCs w:val="24"/>
        </w:rPr>
        <w:t>и</w:t>
      </w:r>
      <w:r w:rsidR="00570A3B" w:rsidRPr="00570A3B">
        <w:rPr>
          <w:rFonts w:ascii="Times New Roman" w:hAnsi="Times New Roman"/>
          <w:sz w:val="24"/>
          <w:szCs w:val="24"/>
        </w:rPr>
        <w:t xml:space="preserve"> готовой пищи, т.е. определ</w:t>
      </w:r>
      <w:r w:rsidR="006F27AF">
        <w:rPr>
          <w:rFonts w:ascii="Times New Roman" w:hAnsi="Times New Roman"/>
          <w:sz w:val="24"/>
          <w:szCs w:val="24"/>
        </w:rPr>
        <w:t>ение</w:t>
      </w:r>
      <w:r w:rsidR="00570A3B" w:rsidRPr="00570A3B">
        <w:rPr>
          <w:rFonts w:ascii="Times New Roman" w:hAnsi="Times New Roman"/>
          <w:sz w:val="24"/>
          <w:szCs w:val="24"/>
        </w:rPr>
        <w:t xml:space="preserve"> ее цвет</w:t>
      </w:r>
      <w:r w:rsidR="006F27AF">
        <w:rPr>
          <w:rFonts w:ascii="Times New Roman" w:hAnsi="Times New Roman"/>
          <w:sz w:val="24"/>
          <w:szCs w:val="24"/>
        </w:rPr>
        <w:t>а</w:t>
      </w:r>
      <w:r w:rsidR="00570A3B" w:rsidRPr="00570A3B">
        <w:rPr>
          <w:rFonts w:ascii="Times New Roman" w:hAnsi="Times New Roman"/>
          <w:sz w:val="24"/>
          <w:szCs w:val="24"/>
        </w:rPr>
        <w:t>, запах</w:t>
      </w:r>
      <w:r w:rsidR="006F27AF">
        <w:rPr>
          <w:rFonts w:ascii="Times New Roman" w:hAnsi="Times New Roman"/>
          <w:sz w:val="24"/>
          <w:szCs w:val="24"/>
        </w:rPr>
        <w:t>а</w:t>
      </w:r>
      <w:r w:rsidR="00570A3B" w:rsidRPr="00570A3B">
        <w:rPr>
          <w:rFonts w:ascii="Times New Roman" w:hAnsi="Times New Roman"/>
          <w:sz w:val="24"/>
          <w:szCs w:val="24"/>
        </w:rPr>
        <w:t>, вкус</w:t>
      </w:r>
      <w:r w:rsidR="006F27AF">
        <w:rPr>
          <w:rFonts w:ascii="Times New Roman" w:hAnsi="Times New Roman"/>
          <w:sz w:val="24"/>
          <w:szCs w:val="24"/>
        </w:rPr>
        <w:t>а</w:t>
      </w:r>
      <w:r w:rsidR="00570A3B" w:rsidRPr="00570A3B">
        <w:rPr>
          <w:rFonts w:ascii="Times New Roman" w:hAnsi="Times New Roman"/>
          <w:sz w:val="24"/>
          <w:szCs w:val="24"/>
        </w:rPr>
        <w:t>, консистен</w:t>
      </w:r>
      <w:r w:rsidR="006F27AF">
        <w:rPr>
          <w:rFonts w:ascii="Times New Roman" w:hAnsi="Times New Roman"/>
          <w:sz w:val="24"/>
          <w:szCs w:val="24"/>
        </w:rPr>
        <w:t>ции, жесткости, сочности и т.д.</w:t>
      </w:r>
      <w:r w:rsidR="00AB4E8F">
        <w:rPr>
          <w:rFonts w:ascii="Times New Roman" w:hAnsi="Times New Roman"/>
          <w:sz w:val="24"/>
          <w:szCs w:val="24"/>
        </w:rPr>
        <w:t xml:space="preserve"> (</w:t>
      </w:r>
      <w:r w:rsidR="00AB4E8F" w:rsidRPr="004C718A">
        <w:rPr>
          <w:rFonts w:ascii="Times New Roman" w:hAnsi="Times New Roman"/>
          <w:i/>
          <w:sz w:val="24"/>
          <w:szCs w:val="24"/>
        </w:rPr>
        <w:t xml:space="preserve">Приложение </w:t>
      </w:r>
      <w:r w:rsidR="004C718A" w:rsidRPr="004C718A">
        <w:rPr>
          <w:rFonts w:ascii="Times New Roman" w:hAnsi="Times New Roman"/>
          <w:i/>
          <w:sz w:val="24"/>
          <w:szCs w:val="24"/>
        </w:rPr>
        <w:t>2</w:t>
      </w:r>
      <w:r>
        <w:rPr>
          <w:rFonts w:ascii="Times New Roman" w:hAnsi="Times New Roman"/>
          <w:sz w:val="24"/>
          <w:szCs w:val="24"/>
        </w:rPr>
        <w:t>);</w:t>
      </w:r>
    </w:p>
    <w:p w:rsidR="00CB483C" w:rsidRPr="00CB483C" w:rsidRDefault="00B3748E" w:rsidP="00CB483C">
      <w:pPr>
        <w:pStyle w:val="ab"/>
        <w:numPr>
          <w:ilvl w:val="0"/>
          <w:numId w:val="2"/>
        </w:numPr>
        <w:suppressAutoHyphens w:val="0"/>
        <w:jc w:val="both"/>
        <w:rPr>
          <w:rFonts w:ascii="Times New Roman" w:hAnsi="Times New Roman"/>
          <w:sz w:val="24"/>
          <w:szCs w:val="24"/>
        </w:rPr>
      </w:pPr>
      <w:r>
        <w:rPr>
          <w:rFonts w:ascii="Times New Roman" w:hAnsi="Times New Roman"/>
          <w:sz w:val="24"/>
          <w:szCs w:val="24"/>
        </w:rPr>
        <w:t>н</w:t>
      </w:r>
      <w:r w:rsidRPr="00661BA9">
        <w:rPr>
          <w:rFonts w:ascii="Times New Roman" w:hAnsi="Times New Roman"/>
          <w:sz w:val="24"/>
          <w:szCs w:val="24"/>
        </w:rPr>
        <w:t xml:space="preserve">аправление при необходимости продукции на исследование </w:t>
      </w:r>
      <w:r w:rsidRPr="00680127">
        <w:rPr>
          <w:rFonts w:ascii="Times New Roman" w:hAnsi="Times New Roman"/>
          <w:sz w:val="24"/>
          <w:szCs w:val="24"/>
        </w:rPr>
        <w:t>в санитарно-технологическую пищевую лабораторию</w:t>
      </w:r>
      <w:r>
        <w:rPr>
          <w:rFonts w:ascii="Times New Roman" w:hAnsi="Times New Roman"/>
          <w:sz w:val="24"/>
          <w:szCs w:val="24"/>
        </w:rPr>
        <w:t>.</w:t>
      </w:r>
    </w:p>
    <w:p w:rsidR="00CB483C" w:rsidRPr="006E4FA9" w:rsidRDefault="00CB483C" w:rsidP="00CB483C">
      <w:pPr>
        <w:ind w:right="22"/>
        <w:jc w:val="both"/>
        <w:rPr>
          <w:u w:val="single"/>
        </w:rPr>
      </w:pPr>
      <w:r w:rsidRPr="00CB483C">
        <w:t xml:space="preserve">2.2. </w:t>
      </w:r>
      <w:r w:rsidRPr="006E4FA9">
        <w:rPr>
          <w:u w:val="single"/>
        </w:rPr>
        <w:t>Комиссия проверяет:</w:t>
      </w:r>
    </w:p>
    <w:p w:rsidR="00CB483C" w:rsidRPr="006E4FA9" w:rsidRDefault="00CB483C" w:rsidP="00CB483C">
      <w:pPr>
        <w:pStyle w:val="TableParagraph"/>
        <w:numPr>
          <w:ilvl w:val="0"/>
          <w:numId w:val="12"/>
        </w:numPr>
        <w:ind w:right="22"/>
        <w:jc w:val="both"/>
        <w:rPr>
          <w:sz w:val="24"/>
          <w:szCs w:val="24"/>
        </w:rPr>
      </w:pPr>
      <w:r w:rsidRPr="006E4FA9">
        <w:rPr>
          <w:sz w:val="24"/>
          <w:szCs w:val="24"/>
        </w:rPr>
        <w:t>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w:t>
      </w:r>
    </w:p>
    <w:p w:rsidR="00CB483C" w:rsidRPr="006E4FA9" w:rsidRDefault="00CB483C" w:rsidP="00CB483C">
      <w:pPr>
        <w:pStyle w:val="TableParagraph"/>
        <w:numPr>
          <w:ilvl w:val="0"/>
          <w:numId w:val="12"/>
        </w:numPr>
        <w:ind w:right="114"/>
        <w:jc w:val="both"/>
        <w:rPr>
          <w:sz w:val="24"/>
          <w:szCs w:val="24"/>
        </w:rPr>
      </w:pPr>
      <w:r w:rsidRPr="006E4FA9">
        <w:rPr>
          <w:sz w:val="24"/>
          <w:szCs w:val="24"/>
        </w:rPr>
        <w:t xml:space="preserve">условия транспортировки каждой поступающей партии, </w:t>
      </w:r>
      <w:r>
        <w:rPr>
          <w:sz w:val="24"/>
          <w:szCs w:val="24"/>
        </w:rPr>
        <w:t>составляя</w:t>
      </w:r>
      <w:r w:rsidRPr="006E4FA9">
        <w:rPr>
          <w:sz w:val="24"/>
          <w:szCs w:val="24"/>
        </w:rPr>
        <w:t xml:space="preserve"> акты при выявлении нарушений;</w:t>
      </w:r>
    </w:p>
    <w:p w:rsidR="00CB483C" w:rsidRPr="006E4FA9" w:rsidRDefault="00CB483C" w:rsidP="00CB483C">
      <w:pPr>
        <w:pStyle w:val="TableParagraph"/>
        <w:numPr>
          <w:ilvl w:val="0"/>
          <w:numId w:val="12"/>
        </w:numPr>
        <w:ind w:right="114"/>
        <w:jc w:val="both"/>
        <w:rPr>
          <w:sz w:val="24"/>
          <w:szCs w:val="24"/>
        </w:rPr>
      </w:pPr>
      <w:r w:rsidRPr="006E4FA9">
        <w:rPr>
          <w:sz w:val="24"/>
          <w:szCs w:val="24"/>
        </w:rPr>
        <w:t>рацион питания, сверяя его с основным двухнедельным и ежедневным меню;</w:t>
      </w:r>
    </w:p>
    <w:p w:rsidR="00CB483C" w:rsidRPr="006E4FA9" w:rsidRDefault="00CB483C" w:rsidP="00CB483C">
      <w:pPr>
        <w:pStyle w:val="TableParagraph"/>
        <w:numPr>
          <w:ilvl w:val="0"/>
          <w:numId w:val="12"/>
        </w:numPr>
        <w:ind w:right="114"/>
        <w:jc w:val="both"/>
        <w:rPr>
          <w:sz w:val="24"/>
          <w:szCs w:val="24"/>
        </w:rPr>
      </w:pPr>
      <w:r w:rsidRPr="006E4FA9">
        <w:rPr>
          <w:sz w:val="24"/>
          <w:szCs w:val="24"/>
        </w:rPr>
        <w:t>наличие технологической и нормативно-технической документации на пищеблоке;</w:t>
      </w:r>
    </w:p>
    <w:p w:rsidR="00CB483C" w:rsidRPr="006E4FA9" w:rsidRDefault="00CB483C" w:rsidP="00CB483C">
      <w:pPr>
        <w:pStyle w:val="TableParagraph"/>
        <w:numPr>
          <w:ilvl w:val="0"/>
          <w:numId w:val="12"/>
        </w:numPr>
        <w:ind w:right="114"/>
        <w:jc w:val="both"/>
        <w:rPr>
          <w:sz w:val="24"/>
          <w:szCs w:val="24"/>
        </w:rPr>
      </w:pPr>
      <w:r w:rsidRPr="006E4FA9">
        <w:rPr>
          <w:sz w:val="24"/>
          <w:szCs w:val="24"/>
        </w:rPr>
        <w:t>ежедневно сверяет закладку продуктов питания с меню;</w:t>
      </w:r>
    </w:p>
    <w:p w:rsidR="00CB483C" w:rsidRPr="006E4FA9" w:rsidRDefault="00CB483C" w:rsidP="00CB483C">
      <w:pPr>
        <w:pStyle w:val="TableParagraph"/>
        <w:numPr>
          <w:ilvl w:val="0"/>
          <w:numId w:val="12"/>
        </w:numPr>
        <w:ind w:right="114"/>
        <w:jc w:val="both"/>
        <w:rPr>
          <w:sz w:val="24"/>
          <w:szCs w:val="24"/>
        </w:rPr>
      </w:pPr>
      <w:r w:rsidRPr="006E4FA9">
        <w:rPr>
          <w:sz w:val="24"/>
          <w:szCs w:val="24"/>
        </w:rPr>
        <w:t>соответствие приготовления блюда технологической карте;</w:t>
      </w:r>
    </w:p>
    <w:p w:rsidR="00CB483C" w:rsidRPr="006E4FA9" w:rsidRDefault="00CB483C" w:rsidP="00CB483C">
      <w:pPr>
        <w:pStyle w:val="TableParagraph"/>
        <w:numPr>
          <w:ilvl w:val="0"/>
          <w:numId w:val="12"/>
        </w:numPr>
        <w:ind w:right="114"/>
        <w:jc w:val="both"/>
        <w:rPr>
          <w:sz w:val="24"/>
          <w:szCs w:val="24"/>
        </w:rPr>
      </w:pPr>
      <w:r w:rsidRPr="006E4FA9">
        <w:rPr>
          <w:sz w:val="24"/>
          <w:szCs w:val="24"/>
        </w:rPr>
        <w:t>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w:t>
      </w:r>
    </w:p>
    <w:p w:rsidR="00CB483C" w:rsidRPr="006E4FA9" w:rsidRDefault="00CB483C" w:rsidP="00CB483C">
      <w:pPr>
        <w:pStyle w:val="TableParagraph"/>
        <w:numPr>
          <w:ilvl w:val="0"/>
          <w:numId w:val="12"/>
        </w:numPr>
        <w:ind w:right="114"/>
        <w:jc w:val="both"/>
        <w:rPr>
          <w:sz w:val="24"/>
          <w:szCs w:val="24"/>
        </w:rPr>
      </w:pPr>
      <w:r w:rsidRPr="006E4FA9">
        <w:rPr>
          <w:sz w:val="24"/>
          <w:szCs w:val="24"/>
        </w:rPr>
        <w:t>осуществляет ежедневный визуальный контроль условий труда в производственной среде пищеблока и групповых помещениях;</w:t>
      </w:r>
    </w:p>
    <w:p w:rsidR="00CB483C" w:rsidRPr="006E4FA9" w:rsidRDefault="00CB483C" w:rsidP="00CB483C">
      <w:pPr>
        <w:pStyle w:val="TableParagraph"/>
        <w:numPr>
          <w:ilvl w:val="0"/>
          <w:numId w:val="12"/>
        </w:numPr>
        <w:ind w:right="114"/>
        <w:jc w:val="both"/>
        <w:rPr>
          <w:sz w:val="24"/>
          <w:szCs w:val="24"/>
        </w:rPr>
      </w:pPr>
      <w:r>
        <w:rPr>
          <w:sz w:val="24"/>
          <w:szCs w:val="24"/>
        </w:rPr>
        <w:t>визуально контролируе</w:t>
      </w:r>
      <w:r w:rsidRPr="006E4FA9">
        <w:rPr>
          <w:sz w:val="24"/>
          <w:szCs w:val="24"/>
        </w:rPr>
        <w:t>т ежедневное состояние помещений пищеблока, групповых помещений, а также 1 раз в неделю — инвентарь и оборудование пищеблока;</w:t>
      </w:r>
    </w:p>
    <w:p w:rsidR="00CB483C" w:rsidRPr="006E4FA9" w:rsidRDefault="00CB483C" w:rsidP="00CB483C">
      <w:pPr>
        <w:pStyle w:val="TableParagraph"/>
        <w:numPr>
          <w:ilvl w:val="0"/>
          <w:numId w:val="12"/>
        </w:numPr>
        <w:ind w:right="114"/>
        <w:jc w:val="both"/>
        <w:rPr>
          <w:sz w:val="24"/>
          <w:szCs w:val="24"/>
        </w:rPr>
      </w:pPr>
      <w:r w:rsidRPr="006E4FA9">
        <w:rPr>
          <w:sz w:val="24"/>
          <w:szCs w:val="24"/>
        </w:rPr>
        <w:t>осматривает сотрудников пищеблока, раздатчиков пищи, заполняя Гигиенический журнал (сотрудники), проверяет санитарные книжки;</w:t>
      </w:r>
    </w:p>
    <w:p w:rsidR="00ED2A78" w:rsidRDefault="00CB483C" w:rsidP="00CB483C">
      <w:pPr>
        <w:pStyle w:val="TableParagraph"/>
        <w:numPr>
          <w:ilvl w:val="0"/>
          <w:numId w:val="12"/>
        </w:numPr>
        <w:ind w:right="114"/>
        <w:jc w:val="both"/>
        <w:rPr>
          <w:sz w:val="24"/>
          <w:szCs w:val="24"/>
        </w:rPr>
      </w:pPr>
      <w:r w:rsidRPr="00ED2A78">
        <w:rPr>
          <w:sz w:val="24"/>
          <w:szCs w:val="24"/>
        </w:rPr>
        <w:t>соблюдение противоэпидемических мероприятий на пищеблоке, групповых - 1 ра</w:t>
      </w:r>
      <w:r w:rsidR="005B068D">
        <w:rPr>
          <w:sz w:val="24"/>
          <w:szCs w:val="24"/>
        </w:rPr>
        <w:t>з в неделю, заполняя</w:t>
      </w:r>
      <w:r w:rsidRPr="00ED2A78">
        <w:rPr>
          <w:sz w:val="24"/>
          <w:szCs w:val="24"/>
        </w:rPr>
        <w:t xml:space="preserve"> журнал генеральной уборки</w:t>
      </w:r>
      <w:r w:rsidR="00ED2A78">
        <w:rPr>
          <w:sz w:val="24"/>
          <w:szCs w:val="24"/>
        </w:rPr>
        <w:t>;</w:t>
      </w:r>
    </w:p>
    <w:p w:rsidR="00CB483C" w:rsidRPr="006E4FA9" w:rsidRDefault="00CB483C" w:rsidP="00CB483C">
      <w:pPr>
        <w:pStyle w:val="TableParagraph"/>
        <w:numPr>
          <w:ilvl w:val="0"/>
          <w:numId w:val="12"/>
        </w:numPr>
        <w:ind w:right="114"/>
        <w:jc w:val="both"/>
        <w:rPr>
          <w:sz w:val="24"/>
          <w:szCs w:val="24"/>
        </w:rPr>
      </w:pPr>
      <w:r w:rsidRPr="006E4FA9">
        <w:rPr>
          <w:sz w:val="24"/>
          <w:szCs w:val="24"/>
        </w:rPr>
        <w:t>соответствие ежедневного режима питания с графиком приема пищи;</w:t>
      </w:r>
    </w:p>
    <w:p w:rsidR="00CB483C" w:rsidRPr="006E4FA9" w:rsidRDefault="00CB483C" w:rsidP="00CB483C">
      <w:pPr>
        <w:pStyle w:val="TableParagraph"/>
        <w:numPr>
          <w:ilvl w:val="0"/>
          <w:numId w:val="12"/>
        </w:numPr>
        <w:ind w:right="114"/>
        <w:jc w:val="both"/>
        <w:rPr>
          <w:sz w:val="24"/>
          <w:szCs w:val="24"/>
        </w:rPr>
      </w:pPr>
      <w:r w:rsidRPr="006E4FA9">
        <w:rPr>
          <w:sz w:val="24"/>
          <w:szCs w:val="24"/>
        </w:rPr>
        <w:t>ежедневную гигиену приема пищи, составляя акты по проверке организации питания.</w:t>
      </w:r>
    </w:p>
    <w:p w:rsidR="00AC7A3C" w:rsidRPr="00AC7A3C" w:rsidRDefault="00AC7A3C" w:rsidP="007F70B3">
      <w:pPr>
        <w:pStyle w:val="a5"/>
        <w:spacing w:after="0"/>
        <w:rPr>
          <w:rFonts w:ascii="Times New Roman" w:eastAsia="Times New Roman" w:hAnsi="Times New Roman"/>
          <w:kern w:val="0"/>
          <w:sz w:val="24"/>
          <w:lang w:eastAsia="ru-RU"/>
        </w:rPr>
      </w:pPr>
      <w:r w:rsidRPr="00AC7A3C">
        <w:rPr>
          <w:rFonts w:ascii="Times New Roman" w:eastAsia="Times New Roman" w:hAnsi="Times New Roman"/>
          <w:kern w:val="0"/>
          <w:sz w:val="24"/>
          <w:lang w:eastAsia="ru-RU"/>
        </w:rPr>
        <w:t xml:space="preserve">2.3. </w:t>
      </w:r>
      <w:r w:rsidRPr="00AC7A3C">
        <w:rPr>
          <w:rFonts w:ascii="Times New Roman" w:eastAsia="Times New Roman" w:hAnsi="Times New Roman"/>
          <w:kern w:val="0"/>
          <w:sz w:val="24"/>
          <w:u w:val="single"/>
          <w:lang w:eastAsia="ru-RU"/>
        </w:rPr>
        <w:t>Объекты, предмет и субъекты контроля комиссии:</w:t>
      </w:r>
    </w:p>
    <w:p w:rsidR="00AC7A3C" w:rsidRDefault="00AC7A3C" w:rsidP="007F70B3">
      <w:pPr>
        <w:pStyle w:val="af"/>
        <w:numPr>
          <w:ilvl w:val="1"/>
          <w:numId w:val="11"/>
        </w:numPr>
        <w:tabs>
          <w:tab w:val="left" w:pos="1372"/>
          <w:tab w:val="left" w:pos="1373"/>
        </w:tabs>
        <w:rPr>
          <w:sz w:val="24"/>
        </w:rPr>
      </w:pPr>
      <w:r w:rsidRPr="00A84A1E">
        <w:rPr>
          <w:sz w:val="24"/>
        </w:rPr>
        <w:t>оформлени</w:t>
      </w:r>
      <w:r w:rsidR="00A84A1E">
        <w:rPr>
          <w:sz w:val="24"/>
        </w:rPr>
        <w:t>е</w:t>
      </w:r>
      <w:r w:rsidRPr="00A84A1E">
        <w:rPr>
          <w:sz w:val="24"/>
        </w:rPr>
        <w:t xml:space="preserve"> сопроводительной</w:t>
      </w:r>
      <w:r>
        <w:rPr>
          <w:sz w:val="24"/>
        </w:rPr>
        <w:t xml:space="preserve"> документации, маркировка продуктов</w:t>
      </w:r>
      <w:r w:rsidRPr="002D77B5">
        <w:rPr>
          <w:sz w:val="24"/>
        </w:rPr>
        <w:t xml:space="preserve"> </w:t>
      </w:r>
      <w:r>
        <w:rPr>
          <w:sz w:val="24"/>
        </w:rPr>
        <w:t>питания;</w:t>
      </w:r>
    </w:p>
    <w:p w:rsidR="00AC7A3C" w:rsidRDefault="00AC7A3C" w:rsidP="007F70B3">
      <w:pPr>
        <w:pStyle w:val="af"/>
        <w:numPr>
          <w:ilvl w:val="1"/>
          <w:numId w:val="11"/>
        </w:numPr>
        <w:tabs>
          <w:tab w:val="left" w:pos="1372"/>
          <w:tab w:val="left" w:pos="1373"/>
        </w:tabs>
        <w:rPr>
          <w:sz w:val="24"/>
        </w:rPr>
      </w:pPr>
      <w:r>
        <w:rPr>
          <w:sz w:val="24"/>
        </w:rPr>
        <w:t>показатели качества и безопасности продуктов;</w:t>
      </w:r>
    </w:p>
    <w:p w:rsidR="00AC7A3C" w:rsidRDefault="00AC7A3C" w:rsidP="007F70B3">
      <w:pPr>
        <w:pStyle w:val="af"/>
        <w:numPr>
          <w:ilvl w:val="1"/>
          <w:numId w:val="11"/>
        </w:numPr>
        <w:tabs>
          <w:tab w:val="left" w:pos="1372"/>
          <w:tab w:val="left" w:pos="1373"/>
        </w:tabs>
        <w:rPr>
          <w:sz w:val="24"/>
        </w:rPr>
      </w:pPr>
      <w:r>
        <w:rPr>
          <w:sz w:val="24"/>
        </w:rPr>
        <w:t>полнота и правильность ведения и оформления документации на пищеблоке,</w:t>
      </w:r>
      <w:r w:rsidRPr="002D77B5">
        <w:rPr>
          <w:sz w:val="24"/>
        </w:rPr>
        <w:t xml:space="preserve"> </w:t>
      </w:r>
      <w:r>
        <w:rPr>
          <w:sz w:val="24"/>
        </w:rPr>
        <w:t>группах;</w:t>
      </w:r>
    </w:p>
    <w:p w:rsidR="00AC7A3C" w:rsidRDefault="00AC7A3C" w:rsidP="007F70B3">
      <w:pPr>
        <w:pStyle w:val="af"/>
        <w:numPr>
          <w:ilvl w:val="1"/>
          <w:numId w:val="11"/>
        </w:numPr>
        <w:tabs>
          <w:tab w:val="left" w:pos="1372"/>
          <w:tab w:val="left" w:pos="1373"/>
        </w:tabs>
        <w:rPr>
          <w:sz w:val="24"/>
        </w:rPr>
      </w:pPr>
      <w:r>
        <w:rPr>
          <w:sz w:val="24"/>
        </w:rPr>
        <w:t>поточность приготовления продуктов</w:t>
      </w:r>
      <w:r w:rsidRPr="002D77B5">
        <w:rPr>
          <w:sz w:val="24"/>
        </w:rPr>
        <w:t xml:space="preserve"> </w:t>
      </w:r>
      <w:r>
        <w:rPr>
          <w:sz w:val="24"/>
        </w:rPr>
        <w:t>питания;</w:t>
      </w:r>
    </w:p>
    <w:p w:rsidR="00AC7A3C" w:rsidRDefault="00AC7A3C" w:rsidP="007F70B3">
      <w:pPr>
        <w:pStyle w:val="af"/>
        <w:numPr>
          <w:ilvl w:val="1"/>
          <w:numId w:val="11"/>
        </w:numPr>
        <w:tabs>
          <w:tab w:val="left" w:pos="1372"/>
          <w:tab w:val="left" w:pos="1373"/>
        </w:tabs>
        <w:rPr>
          <w:sz w:val="24"/>
        </w:rPr>
      </w:pPr>
      <w:r>
        <w:rPr>
          <w:sz w:val="24"/>
        </w:rPr>
        <w:t>качество мытья, дезинфекции посуды, столовых приборов на пищеблоке, в групповых помещениях;</w:t>
      </w:r>
    </w:p>
    <w:p w:rsidR="00AC7A3C" w:rsidRDefault="00AC7A3C" w:rsidP="007F70B3">
      <w:pPr>
        <w:pStyle w:val="af"/>
        <w:numPr>
          <w:ilvl w:val="1"/>
          <w:numId w:val="11"/>
        </w:numPr>
        <w:tabs>
          <w:tab w:val="left" w:pos="1372"/>
          <w:tab w:val="left" w:pos="1373"/>
        </w:tabs>
        <w:rPr>
          <w:sz w:val="24"/>
        </w:rPr>
      </w:pPr>
      <w:r>
        <w:rPr>
          <w:sz w:val="24"/>
        </w:rPr>
        <w:t>условия и сроки хранения</w:t>
      </w:r>
      <w:r w:rsidRPr="002D77B5">
        <w:rPr>
          <w:sz w:val="24"/>
        </w:rPr>
        <w:t xml:space="preserve"> </w:t>
      </w:r>
      <w:r>
        <w:rPr>
          <w:sz w:val="24"/>
        </w:rPr>
        <w:t>продуктов;</w:t>
      </w:r>
    </w:p>
    <w:p w:rsidR="00AC7A3C" w:rsidRDefault="00AC7A3C" w:rsidP="007F70B3">
      <w:pPr>
        <w:pStyle w:val="af"/>
        <w:numPr>
          <w:ilvl w:val="1"/>
          <w:numId w:val="11"/>
        </w:numPr>
        <w:tabs>
          <w:tab w:val="left" w:pos="1372"/>
          <w:tab w:val="left" w:pos="1373"/>
        </w:tabs>
        <w:rPr>
          <w:sz w:val="24"/>
        </w:rPr>
      </w:pPr>
      <w:r>
        <w:rPr>
          <w:sz w:val="24"/>
        </w:rPr>
        <w:t>условия хранения дезинфицирующих и моющих средств на пищеблоке (кухне), групповых</w:t>
      </w:r>
      <w:r w:rsidRPr="002D77B5">
        <w:rPr>
          <w:sz w:val="24"/>
        </w:rPr>
        <w:t xml:space="preserve"> </w:t>
      </w:r>
      <w:r>
        <w:rPr>
          <w:sz w:val="24"/>
        </w:rPr>
        <w:t>помещениях;</w:t>
      </w:r>
    </w:p>
    <w:p w:rsidR="00AC7A3C" w:rsidRDefault="00AC7A3C" w:rsidP="007F70B3">
      <w:pPr>
        <w:pStyle w:val="af"/>
        <w:numPr>
          <w:ilvl w:val="1"/>
          <w:numId w:val="11"/>
        </w:numPr>
        <w:tabs>
          <w:tab w:val="left" w:pos="1372"/>
          <w:tab w:val="left" w:pos="1373"/>
        </w:tabs>
        <w:rPr>
          <w:sz w:val="24"/>
        </w:rPr>
      </w:pPr>
      <w:r>
        <w:rPr>
          <w:sz w:val="24"/>
        </w:rPr>
        <w:lastRenderedPageBreak/>
        <w:t>соблюдение требований и норм СанПин 2.3/2.4.3590-20 «</w:t>
      </w:r>
      <w:r w:rsidRPr="002D77B5">
        <w:rPr>
          <w:sz w:val="24"/>
        </w:rPr>
        <w:t xml:space="preserve">Санитарно- эпидемиологические </w:t>
      </w:r>
      <w:r>
        <w:rPr>
          <w:sz w:val="24"/>
        </w:rPr>
        <w:t xml:space="preserve">требования к </w:t>
      </w:r>
      <w:r w:rsidRPr="002D77B5">
        <w:rPr>
          <w:sz w:val="24"/>
        </w:rPr>
        <w:t xml:space="preserve">организации </w:t>
      </w:r>
      <w:r>
        <w:rPr>
          <w:sz w:val="24"/>
        </w:rPr>
        <w:t>общественного питания населения»</w:t>
      </w:r>
      <w:r w:rsidRPr="002D77B5">
        <w:rPr>
          <w:sz w:val="24"/>
        </w:rPr>
        <w:t xml:space="preserve"> </w:t>
      </w:r>
      <w:r>
        <w:rPr>
          <w:sz w:val="24"/>
        </w:rPr>
        <w:t xml:space="preserve">при приготовлении и </w:t>
      </w:r>
      <w:r w:rsidRPr="002D77B5">
        <w:rPr>
          <w:sz w:val="24"/>
        </w:rPr>
        <w:t>выдаче готовой продукции</w:t>
      </w:r>
      <w:r>
        <w:rPr>
          <w:sz w:val="24"/>
        </w:rPr>
        <w:t>;</w:t>
      </w:r>
    </w:p>
    <w:p w:rsidR="00AC7A3C" w:rsidRDefault="00AC7A3C" w:rsidP="007F70B3">
      <w:pPr>
        <w:pStyle w:val="af"/>
        <w:numPr>
          <w:ilvl w:val="1"/>
          <w:numId w:val="11"/>
        </w:numPr>
        <w:tabs>
          <w:tab w:val="left" w:pos="1372"/>
          <w:tab w:val="left" w:pos="1373"/>
        </w:tabs>
        <w:rPr>
          <w:sz w:val="24"/>
        </w:rPr>
      </w:pPr>
      <w:r>
        <w:rPr>
          <w:sz w:val="24"/>
        </w:rPr>
        <w:t>исправность холодильного, технологического</w:t>
      </w:r>
      <w:r w:rsidRPr="002D77B5">
        <w:rPr>
          <w:sz w:val="24"/>
        </w:rPr>
        <w:t xml:space="preserve"> </w:t>
      </w:r>
      <w:r>
        <w:rPr>
          <w:sz w:val="24"/>
        </w:rPr>
        <w:t>оборудования;</w:t>
      </w:r>
    </w:p>
    <w:p w:rsidR="00AC7A3C" w:rsidRDefault="00AC7A3C" w:rsidP="007F70B3">
      <w:pPr>
        <w:pStyle w:val="af"/>
        <w:numPr>
          <w:ilvl w:val="1"/>
          <w:numId w:val="11"/>
        </w:numPr>
        <w:tabs>
          <w:tab w:val="left" w:pos="1372"/>
          <w:tab w:val="left" w:pos="1373"/>
        </w:tabs>
        <w:rPr>
          <w:sz w:val="24"/>
        </w:rPr>
      </w:pPr>
      <w:r>
        <w:rPr>
          <w:sz w:val="24"/>
        </w:rPr>
        <w:t>личная гигиена, прохождение гигиенической подготовки и аттестации,</w:t>
      </w:r>
      <w:r w:rsidRPr="002D77B5">
        <w:rPr>
          <w:sz w:val="24"/>
        </w:rPr>
        <w:t xml:space="preserve"> </w:t>
      </w:r>
      <w:r>
        <w:rPr>
          <w:sz w:val="24"/>
        </w:rPr>
        <w:t>медицинский осмотр, вакцинации сотрудниками</w:t>
      </w:r>
      <w:r w:rsidRPr="002D77B5">
        <w:rPr>
          <w:sz w:val="24"/>
        </w:rPr>
        <w:t xml:space="preserve"> </w:t>
      </w:r>
      <w:r>
        <w:rPr>
          <w:sz w:val="24"/>
        </w:rPr>
        <w:t>ДОУ;</w:t>
      </w:r>
    </w:p>
    <w:p w:rsidR="00AC7A3C" w:rsidRDefault="00AC7A3C" w:rsidP="007F70B3">
      <w:pPr>
        <w:pStyle w:val="af"/>
        <w:numPr>
          <w:ilvl w:val="1"/>
          <w:numId w:val="11"/>
        </w:numPr>
        <w:tabs>
          <w:tab w:val="left" w:pos="1372"/>
          <w:tab w:val="left" w:pos="1373"/>
        </w:tabs>
        <w:rPr>
          <w:sz w:val="24"/>
        </w:rPr>
      </w:pPr>
      <w:r>
        <w:rPr>
          <w:sz w:val="24"/>
        </w:rPr>
        <w:t>дезинфицирующие мероприятия, генеральные уборки, текущая уборка на пищеблоке, групповых</w:t>
      </w:r>
      <w:r w:rsidRPr="002D77B5">
        <w:rPr>
          <w:sz w:val="24"/>
        </w:rPr>
        <w:t xml:space="preserve"> </w:t>
      </w:r>
      <w:r>
        <w:rPr>
          <w:sz w:val="24"/>
        </w:rPr>
        <w:t>помещениях.</w:t>
      </w:r>
    </w:p>
    <w:p w:rsidR="00CB483C" w:rsidRPr="0040321B" w:rsidRDefault="00CB483C" w:rsidP="00A84A1E">
      <w:pPr>
        <w:numPr>
          <w:ilvl w:val="1"/>
          <w:numId w:val="13"/>
        </w:numPr>
        <w:tabs>
          <w:tab w:val="left" w:pos="426"/>
        </w:tabs>
        <w:ind w:left="0" w:firstLine="0"/>
        <w:jc w:val="both"/>
      </w:pPr>
      <w:r w:rsidRPr="0040321B">
        <w:t xml:space="preserve">Контроль осуществляется в виде </w:t>
      </w:r>
      <w:r>
        <w:t xml:space="preserve">выполнения ежедневных функциональных обязанностей </w:t>
      </w:r>
      <w:r w:rsidR="00A84A1E">
        <w:t>к</w:t>
      </w:r>
      <w:r>
        <w:t>омиссии</w:t>
      </w:r>
      <w:r w:rsidRPr="00860BFE">
        <w:t xml:space="preserve"> по контролю за организацией и качеством питания</w:t>
      </w:r>
      <w:r>
        <w:t>,</w:t>
      </w:r>
      <w:r w:rsidR="00A84A1E">
        <w:t xml:space="preserve"> б</w:t>
      </w:r>
      <w:r>
        <w:t>ракераж</w:t>
      </w:r>
      <w:r w:rsidR="00A84A1E">
        <w:t>у</w:t>
      </w:r>
      <w:r>
        <w:t xml:space="preserve"> </w:t>
      </w:r>
      <w:r w:rsidR="00A84A1E">
        <w:t>готовой продукции</w:t>
      </w:r>
      <w:r>
        <w:t xml:space="preserve">, а также </w:t>
      </w:r>
      <w:r w:rsidRPr="0040321B">
        <w:t>плановых или оперативных проверок.</w:t>
      </w:r>
    </w:p>
    <w:p w:rsidR="00CB483C" w:rsidRPr="00A84A1E" w:rsidRDefault="00521DD3" w:rsidP="00521DD3">
      <w:pPr>
        <w:pStyle w:val="p11"/>
        <w:shd w:val="clear" w:color="auto" w:fill="FFFFFF"/>
        <w:spacing w:before="0" w:beforeAutospacing="0" w:after="0" w:afterAutospacing="0"/>
        <w:jc w:val="both"/>
        <w:rPr>
          <w:color w:val="000000"/>
        </w:rPr>
      </w:pPr>
      <w:r>
        <w:t xml:space="preserve">2.5. </w:t>
      </w:r>
      <w:r w:rsidR="00CB483C">
        <w:t xml:space="preserve">Плановые </w:t>
      </w:r>
      <w:r w:rsidR="00CB483C" w:rsidRPr="0040321B">
        <w:t>проверки осуществляются</w:t>
      </w:r>
      <w:r w:rsidR="00CB483C">
        <w:t xml:space="preserve"> в соответствии с утвержденным заведующим ДОУ Планом производственного </w:t>
      </w:r>
      <w:r w:rsidR="00CB483C" w:rsidRPr="0040321B">
        <w:t>контроля за</w:t>
      </w:r>
      <w:r w:rsidR="00CB483C">
        <w:t xml:space="preserve"> </w:t>
      </w:r>
      <w:r w:rsidR="00CB483C" w:rsidRPr="0040321B">
        <w:t>организацией</w:t>
      </w:r>
      <w:r w:rsidR="00CB483C">
        <w:t xml:space="preserve"> и к</w:t>
      </w:r>
      <w:r w:rsidR="00CB483C" w:rsidRPr="0040321B">
        <w:t>ачеством</w:t>
      </w:r>
      <w:r w:rsidR="00CB483C">
        <w:t xml:space="preserve"> питания </w:t>
      </w:r>
      <w:r w:rsidR="00CB483C" w:rsidRPr="0040321B">
        <w:t>на</w:t>
      </w:r>
      <w:r w:rsidR="00CB483C">
        <w:t xml:space="preserve"> </w:t>
      </w:r>
      <w:r w:rsidR="00CB483C" w:rsidRPr="0040321B">
        <w:t>учебный</w:t>
      </w:r>
      <w:r w:rsidR="00CB483C">
        <w:t xml:space="preserve"> </w:t>
      </w:r>
      <w:r w:rsidR="00CB483C" w:rsidRPr="0040321B">
        <w:t>год</w:t>
      </w:r>
      <w:r w:rsidR="00CB483C">
        <w:t xml:space="preserve">, который </w:t>
      </w:r>
      <w:r w:rsidR="00CB483C" w:rsidRPr="0040321B">
        <w:t>разрабатыва</w:t>
      </w:r>
      <w:r w:rsidR="00CB483C" w:rsidRPr="0040321B">
        <w:softHyphen/>
        <w:t>ется</w:t>
      </w:r>
      <w:r w:rsidR="00CB483C">
        <w:t xml:space="preserve"> </w:t>
      </w:r>
      <w:r w:rsidR="00CB483C" w:rsidRPr="0040321B">
        <w:t>с</w:t>
      </w:r>
      <w:r w:rsidR="00CB483C">
        <w:t xml:space="preserve"> </w:t>
      </w:r>
      <w:r w:rsidR="00CB483C" w:rsidRPr="0040321B">
        <w:t>учетом</w:t>
      </w:r>
      <w:r w:rsidR="00CB483C">
        <w:t xml:space="preserve"> </w:t>
      </w:r>
      <w:r w:rsidR="00CB483C" w:rsidRPr="0040321B">
        <w:t>Программы</w:t>
      </w:r>
      <w:r w:rsidR="00CB483C">
        <w:t xml:space="preserve"> </w:t>
      </w:r>
      <w:r w:rsidR="00CB483C" w:rsidRPr="0040321B">
        <w:t>производственного</w:t>
      </w:r>
      <w:r w:rsidR="00CB483C">
        <w:t xml:space="preserve"> </w:t>
      </w:r>
      <w:r w:rsidR="00CB483C" w:rsidRPr="0040321B">
        <w:t>контроля</w:t>
      </w:r>
      <w:r w:rsidR="00CB483C">
        <w:t xml:space="preserve"> </w:t>
      </w:r>
      <w:r w:rsidR="00CB483C" w:rsidRPr="0040321B">
        <w:t>за соблюдением</w:t>
      </w:r>
      <w:r w:rsidR="00CB483C">
        <w:t xml:space="preserve"> </w:t>
      </w:r>
      <w:r w:rsidR="00CB483C" w:rsidRPr="0040321B">
        <w:t>санитарных правил</w:t>
      </w:r>
      <w:r w:rsidR="00CB483C">
        <w:t xml:space="preserve"> </w:t>
      </w:r>
      <w:r w:rsidR="00CB483C" w:rsidRPr="0040321B">
        <w:t>и</w:t>
      </w:r>
      <w:r w:rsidR="00CB483C">
        <w:t xml:space="preserve"> </w:t>
      </w:r>
      <w:r w:rsidR="00CB483C" w:rsidRPr="0040321B">
        <w:t>выполнением</w:t>
      </w:r>
      <w:r w:rsidR="00CB483C">
        <w:t xml:space="preserve"> </w:t>
      </w:r>
      <w:r w:rsidR="00CB483C" w:rsidRPr="0040321B">
        <w:t>санитарно</w:t>
      </w:r>
      <w:r w:rsidR="00CB483C">
        <w:t>-</w:t>
      </w:r>
      <w:r w:rsidR="00CB483C" w:rsidRPr="0040321B">
        <w:t>противоэпидемиологических</w:t>
      </w:r>
      <w:r w:rsidR="00CB483C">
        <w:t xml:space="preserve"> (профилактических) </w:t>
      </w:r>
      <w:r w:rsidR="00CB483C" w:rsidRPr="0040321B">
        <w:t>мероприятий</w:t>
      </w:r>
      <w:r w:rsidR="00CB483C">
        <w:t xml:space="preserve"> </w:t>
      </w:r>
      <w:r w:rsidR="00CB483C" w:rsidRPr="0040321B">
        <w:t>и</w:t>
      </w:r>
      <w:r w:rsidR="00CB483C">
        <w:t xml:space="preserve"> </w:t>
      </w:r>
      <w:r w:rsidR="00CB483C" w:rsidRPr="0040321B">
        <w:t>доводится</w:t>
      </w:r>
      <w:r w:rsidR="00CB483C">
        <w:t xml:space="preserve"> </w:t>
      </w:r>
      <w:r w:rsidR="00CB483C" w:rsidRPr="0040321B">
        <w:t>до</w:t>
      </w:r>
      <w:r w:rsidR="00CB483C">
        <w:t xml:space="preserve"> </w:t>
      </w:r>
      <w:r w:rsidR="00CB483C" w:rsidRPr="0040321B">
        <w:t>сведения всех членов</w:t>
      </w:r>
      <w:r w:rsidR="00CB483C">
        <w:t xml:space="preserve"> </w:t>
      </w:r>
      <w:r w:rsidR="00CB483C" w:rsidRPr="0040321B">
        <w:t>коллектива</w:t>
      </w:r>
      <w:r w:rsidR="00CB483C">
        <w:t xml:space="preserve"> </w:t>
      </w:r>
      <w:r w:rsidR="00CB483C" w:rsidRPr="00A84A1E">
        <w:rPr>
          <w:color w:val="000000"/>
        </w:rPr>
        <w:t>дошкольного образовательного учреждения перед началом учебного года.</w:t>
      </w:r>
    </w:p>
    <w:p w:rsidR="00570A3B" w:rsidRPr="00A84A1E" w:rsidRDefault="00521DD3" w:rsidP="00521DD3">
      <w:pPr>
        <w:pStyle w:val="p11"/>
        <w:shd w:val="clear" w:color="auto" w:fill="FFFFFF"/>
        <w:tabs>
          <w:tab w:val="left" w:pos="142"/>
        </w:tabs>
        <w:spacing w:before="0" w:beforeAutospacing="0" w:after="0" w:afterAutospacing="0"/>
        <w:jc w:val="both"/>
        <w:rPr>
          <w:color w:val="000000"/>
        </w:rPr>
      </w:pPr>
      <w:r>
        <w:rPr>
          <w:color w:val="000000"/>
        </w:rPr>
        <w:t xml:space="preserve">2.6. </w:t>
      </w:r>
      <w:r w:rsidR="00570A3B" w:rsidRPr="00A84A1E">
        <w:rPr>
          <w:color w:val="000000"/>
        </w:rPr>
        <w:t>Все блюда и кулинарные издел</w:t>
      </w:r>
      <w:r w:rsidR="00F07847" w:rsidRPr="00A84A1E">
        <w:rPr>
          <w:color w:val="000000"/>
        </w:rPr>
        <w:t xml:space="preserve">ия, изготовляемые на пищеблоке </w:t>
      </w:r>
      <w:r w:rsidR="00570A3B" w:rsidRPr="00A84A1E">
        <w:rPr>
          <w:color w:val="000000"/>
        </w:rPr>
        <w:t>ДОУ, подлежат обязательному бракеражу по мере их готовности. Бракераж пищи проводится до начала отпуска каждой вновь приготовленной партии.</w:t>
      </w:r>
    </w:p>
    <w:p w:rsidR="00A84A1E" w:rsidRPr="00A84A1E" w:rsidRDefault="00A84A1E" w:rsidP="00521DD3">
      <w:pPr>
        <w:pStyle w:val="formattexttopleveltext"/>
        <w:shd w:val="clear" w:color="auto" w:fill="FFFFFF"/>
        <w:spacing w:before="0" w:beforeAutospacing="0" w:after="0" w:afterAutospacing="0"/>
        <w:jc w:val="both"/>
        <w:textAlignment w:val="baseline"/>
        <w:rPr>
          <w:color w:val="000000"/>
        </w:rPr>
      </w:pPr>
      <w:r>
        <w:rPr>
          <w:color w:val="000000"/>
        </w:rPr>
        <w:t>2.</w:t>
      </w:r>
      <w:r w:rsidR="00521DD3">
        <w:rPr>
          <w:color w:val="000000"/>
        </w:rPr>
        <w:t>7</w:t>
      </w:r>
      <w:r>
        <w:rPr>
          <w:color w:val="000000"/>
        </w:rPr>
        <w:t xml:space="preserve">. </w:t>
      </w:r>
      <w:r w:rsidRPr="00A84A1E">
        <w:rPr>
          <w:color w:val="000000"/>
        </w:rPr>
        <w:t>В целях контроля за качеством и безопасностью приготовленной</w:t>
      </w:r>
      <w:r>
        <w:rPr>
          <w:color w:val="000000"/>
        </w:rPr>
        <w:t xml:space="preserve"> пищевой продукции на пищеблоке</w:t>
      </w:r>
      <w:r w:rsidRPr="00A84A1E">
        <w:rPr>
          <w:color w:val="000000"/>
        </w:rPr>
        <w:t xml:space="preserve"> отбира</w:t>
      </w:r>
      <w:r>
        <w:rPr>
          <w:color w:val="000000"/>
        </w:rPr>
        <w:t>ется</w:t>
      </w:r>
      <w:r w:rsidRPr="00A84A1E">
        <w:rPr>
          <w:color w:val="000000"/>
        </w:rPr>
        <w:t xml:space="preserve"> суточная проба от каждой партии приготовленной пищевой продукции.</w:t>
      </w:r>
    </w:p>
    <w:p w:rsidR="00A84A1E" w:rsidRPr="00A84A1E" w:rsidRDefault="00A84A1E" w:rsidP="00521DD3">
      <w:pPr>
        <w:pStyle w:val="formattexttopleveltext"/>
        <w:shd w:val="clear" w:color="auto" w:fill="FFFFFF"/>
        <w:spacing w:before="0" w:beforeAutospacing="0" w:after="0" w:afterAutospacing="0"/>
        <w:jc w:val="both"/>
        <w:textAlignment w:val="baseline"/>
        <w:rPr>
          <w:color w:val="000000"/>
        </w:rPr>
      </w:pPr>
      <w:r>
        <w:rPr>
          <w:color w:val="000000"/>
        </w:rPr>
        <w:t>2.</w:t>
      </w:r>
      <w:r w:rsidR="00521DD3">
        <w:rPr>
          <w:color w:val="000000"/>
        </w:rPr>
        <w:t>8</w:t>
      </w:r>
      <w:r>
        <w:rPr>
          <w:color w:val="000000"/>
        </w:rPr>
        <w:t xml:space="preserve">. </w:t>
      </w:r>
      <w:r w:rsidRPr="00A84A1E">
        <w:rPr>
          <w:color w:val="000000"/>
        </w:rPr>
        <w:t>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отбира</w:t>
      </w:r>
      <w:r>
        <w:rPr>
          <w:color w:val="000000"/>
        </w:rPr>
        <w:t>ются</w:t>
      </w:r>
      <w:r w:rsidRPr="00A84A1E">
        <w:rPr>
          <w:color w:val="000000"/>
        </w:rPr>
        <w:t xml:space="preserve"> в количестве не менее </w:t>
      </w:r>
      <w:smartTag w:uri="urn:schemas-microsoft-com:office:smarttags" w:element="metricconverter">
        <w:smartTagPr>
          <w:attr w:name="ProductID" w:val="100 г"/>
        </w:smartTagPr>
        <w:r w:rsidRPr="00A84A1E">
          <w:rPr>
            <w:color w:val="000000"/>
          </w:rPr>
          <w:t>100 г</w:t>
        </w:r>
      </w:smartTag>
      <w:r w:rsidRPr="00A84A1E">
        <w:rPr>
          <w:color w:val="000000"/>
        </w:rPr>
        <w:t>. Порционные блюда, биточки, котлеты, сырники, оладьи, колбаса, бутерброды оставля</w:t>
      </w:r>
      <w:r>
        <w:rPr>
          <w:color w:val="000000"/>
        </w:rPr>
        <w:t>ются</w:t>
      </w:r>
      <w:r w:rsidRPr="00A84A1E">
        <w:rPr>
          <w:color w:val="000000"/>
        </w:rPr>
        <w:t xml:space="preserve"> поштучно, целиком (в объеме одной порции). Суточные пробы хранятся не менее 48 часов в специально отведенном в холодильнике месте/холодильнике при температуре от +2°С до +6°С.</w:t>
      </w:r>
    </w:p>
    <w:p w:rsidR="00A84A1E" w:rsidRPr="00A84A1E" w:rsidRDefault="00521DD3" w:rsidP="00A84A1E">
      <w:pPr>
        <w:pStyle w:val="3"/>
        <w:shd w:val="clear" w:color="auto" w:fill="FFFFFF"/>
        <w:spacing w:before="0" w:after="0"/>
        <w:jc w:val="both"/>
        <w:textAlignment w:val="baseline"/>
        <w:rPr>
          <w:rFonts w:ascii="Times New Roman" w:hAnsi="Times New Roman"/>
          <w:b w:val="0"/>
          <w:bCs w:val="0"/>
          <w:spacing w:val="2"/>
          <w:sz w:val="24"/>
          <w:szCs w:val="24"/>
        </w:rPr>
      </w:pPr>
      <w:r>
        <w:rPr>
          <w:rFonts w:ascii="Times New Roman" w:hAnsi="Times New Roman"/>
          <w:b w:val="0"/>
          <w:color w:val="000000"/>
          <w:sz w:val="24"/>
          <w:szCs w:val="24"/>
        </w:rPr>
        <w:t>2.9</w:t>
      </w:r>
      <w:r w:rsidR="00A84A1E" w:rsidRPr="00A84A1E">
        <w:rPr>
          <w:rFonts w:ascii="Times New Roman" w:hAnsi="Times New Roman"/>
          <w:b w:val="0"/>
          <w:color w:val="000000"/>
          <w:sz w:val="24"/>
          <w:szCs w:val="24"/>
        </w:rPr>
        <w:t xml:space="preserve">. </w:t>
      </w:r>
      <w:r w:rsidR="00A84A1E" w:rsidRPr="00A84A1E">
        <w:rPr>
          <w:rFonts w:ascii="Times New Roman" w:hAnsi="Times New Roman"/>
          <w:b w:val="0"/>
          <w:sz w:val="24"/>
          <w:szCs w:val="24"/>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w:t>
      </w:r>
      <w:r>
        <w:rPr>
          <w:rFonts w:ascii="Times New Roman" w:hAnsi="Times New Roman"/>
          <w:b w:val="0"/>
          <w:sz w:val="24"/>
          <w:szCs w:val="24"/>
        </w:rPr>
        <w:t>выдаче</w:t>
      </w:r>
      <w:r w:rsidR="00A84A1E" w:rsidRPr="00A84A1E">
        <w:rPr>
          <w:rFonts w:ascii="Times New Roman" w:hAnsi="Times New Roman"/>
          <w:b w:val="0"/>
          <w:sz w:val="24"/>
          <w:szCs w:val="24"/>
        </w:rPr>
        <w:t xml:space="preserve"> готовой пищевой продукции, фактов списания, возврата пищевой продукции, принятия на ответственное хранение. </w:t>
      </w:r>
    </w:p>
    <w:p w:rsidR="00F3461B" w:rsidRPr="00570A3B" w:rsidRDefault="00F07847" w:rsidP="00570A3B">
      <w:pPr>
        <w:pStyle w:val="p11"/>
        <w:shd w:val="clear" w:color="auto" w:fill="FFFFFF"/>
        <w:spacing w:before="0" w:beforeAutospacing="0" w:after="0" w:afterAutospacing="0"/>
        <w:jc w:val="both"/>
        <w:rPr>
          <w:color w:val="000000"/>
        </w:rPr>
      </w:pPr>
      <w:r>
        <w:t>2</w:t>
      </w:r>
      <w:r w:rsidR="00521DD3">
        <w:t>.10</w:t>
      </w:r>
      <w:r>
        <w:t xml:space="preserve">. </w:t>
      </w:r>
      <w:r w:rsidR="00570A3B" w:rsidRPr="00570A3B">
        <w:rPr>
          <w:color w:val="000000"/>
        </w:rPr>
        <w:t>Комиссия составляет акты на списание продуктов</w:t>
      </w:r>
      <w:r w:rsidR="00F3461B">
        <w:rPr>
          <w:color w:val="000000"/>
        </w:rPr>
        <w:t xml:space="preserve">, </w:t>
      </w:r>
      <w:r w:rsidR="00F3461B" w:rsidRPr="00F3461B">
        <w:rPr>
          <w:color w:val="000000"/>
        </w:rPr>
        <w:t>невостребованных порций, оставшихся по причине отсутствия детей.</w:t>
      </w:r>
    </w:p>
    <w:p w:rsidR="00570A3B" w:rsidRPr="00570A3B" w:rsidRDefault="00F07847" w:rsidP="00570A3B">
      <w:pPr>
        <w:pStyle w:val="p11"/>
        <w:shd w:val="clear" w:color="auto" w:fill="FFFFFF"/>
        <w:spacing w:before="0" w:beforeAutospacing="0" w:after="0" w:afterAutospacing="0"/>
        <w:jc w:val="both"/>
        <w:rPr>
          <w:color w:val="000000"/>
        </w:rPr>
      </w:pPr>
      <w:r>
        <w:t>2</w:t>
      </w:r>
      <w:r w:rsidR="00A84A1E">
        <w:t>.1</w:t>
      </w:r>
      <w:r w:rsidR="00521DD3">
        <w:t>1</w:t>
      </w:r>
      <w:r>
        <w:t xml:space="preserve">. </w:t>
      </w:r>
      <w:r w:rsidR="00570A3B" w:rsidRPr="00570A3B">
        <w:rPr>
          <w:color w:val="000000"/>
        </w:rPr>
        <w:t>При выявлении нарушений комиссия составляет акт за подписью всех членов.</w:t>
      </w:r>
    </w:p>
    <w:p w:rsidR="00570A3B" w:rsidRPr="00570A3B" w:rsidRDefault="00F07847" w:rsidP="00570A3B">
      <w:pPr>
        <w:pStyle w:val="p11"/>
        <w:shd w:val="clear" w:color="auto" w:fill="FFFFFF"/>
        <w:spacing w:before="0" w:beforeAutospacing="0" w:after="0" w:afterAutospacing="0"/>
        <w:jc w:val="both"/>
        <w:rPr>
          <w:color w:val="000000"/>
        </w:rPr>
      </w:pPr>
      <w:r>
        <w:t>2</w:t>
      </w:r>
      <w:r w:rsidR="00A84A1E">
        <w:t>.1</w:t>
      </w:r>
      <w:r w:rsidR="00521DD3">
        <w:t>2</w:t>
      </w:r>
      <w:r>
        <w:t>.</w:t>
      </w:r>
      <w:r w:rsidR="00570A3B" w:rsidRPr="00570A3B">
        <w:t xml:space="preserve"> </w:t>
      </w:r>
      <w:r w:rsidR="00570A3B" w:rsidRPr="00570A3B">
        <w:rPr>
          <w:color w:val="000000"/>
        </w:rPr>
        <w:t xml:space="preserve">Комиссия вносит предложения по улучшению питания детей в </w:t>
      </w:r>
      <w:r w:rsidR="00FC640B">
        <w:rPr>
          <w:color w:val="000000"/>
        </w:rPr>
        <w:t>дошкольном образовательном учреждении</w:t>
      </w:r>
      <w:r w:rsidR="00570A3B" w:rsidRPr="00570A3B">
        <w:rPr>
          <w:color w:val="000000"/>
        </w:rPr>
        <w:t>.</w:t>
      </w:r>
    </w:p>
    <w:p w:rsidR="00570A3B" w:rsidRPr="00570A3B" w:rsidRDefault="00F07847" w:rsidP="00570A3B">
      <w:pPr>
        <w:pStyle w:val="p11"/>
        <w:shd w:val="clear" w:color="auto" w:fill="FFFFFF"/>
        <w:spacing w:before="0" w:beforeAutospacing="0" w:after="0" w:afterAutospacing="0"/>
        <w:jc w:val="both"/>
        <w:rPr>
          <w:color w:val="000000"/>
        </w:rPr>
      </w:pPr>
      <w:r>
        <w:t>2</w:t>
      </w:r>
      <w:r w:rsidR="00A84A1E">
        <w:t>.1</w:t>
      </w:r>
      <w:r w:rsidR="00521DD3">
        <w:t>3</w:t>
      </w:r>
      <w:r>
        <w:t>.</w:t>
      </w:r>
      <w:bookmarkStart w:id="1" w:name="_GoBack"/>
      <w:bookmarkEnd w:id="1"/>
      <w:r>
        <w:t xml:space="preserve"> </w:t>
      </w:r>
      <w:r w:rsidR="00570A3B" w:rsidRPr="00570A3B">
        <w:rPr>
          <w:color w:val="000000"/>
        </w:rPr>
        <w:t>Комиссия отчитывается о результатах своей контрольной деятельности на административных совещаниях, педсоветах, заседаниях родительского комитета.</w:t>
      </w:r>
    </w:p>
    <w:p w:rsidR="00A84A1E" w:rsidRPr="00F72D3F" w:rsidRDefault="00A84A1E" w:rsidP="00A84A1E">
      <w:pPr>
        <w:pStyle w:val="3"/>
        <w:shd w:val="clear" w:color="auto" w:fill="FFFFFF"/>
        <w:spacing w:before="0" w:after="0"/>
        <w:jc w:val="both"/>
        <w:textAlignment w:val="baseline"/>
        <w:rPr>
          <w:rFonts w:ascii="Arial" w:hAnsi="Arial" w:cs="Arial"/>
          <w:color w:val="70AD47"/>
          <w:sz w:val="21"/>
          <w:szCs w:val="21"/>
        </w:rPr>
      </w:pPr>
    </w:p>
    <w:p w:rsidR="00570A3B" w:rsidRPr="00570A3B" w:rsidRDefault="00570A3B" w:rsidP="00570A3B">
      <w:r w:rsidRPr="00570A3B">
        <w:rPr>
          <w:b/>
        </w:rPr>
        <w:t>3.  </w:t>
      </w:r>
      <w:r w:rsidR="00FC640B">
        <w:rPr>
          <w:b/>
        </w:rPr>
        <w:t>О</w:t>
      </w:r>
      <w:r w:rsidR="00FC640B" w:rsidRPr="00570A3B">
        <w:rPr>
          <w:b/>
        </w:rPr>
        <w:t xml:space="preserve">ценка организации питания в </w:t>
      </w:r>
      <w:r w:rsidRPr="00570A3B">
        <w:rPr>
          <w:b/>
        </w:rPr>
        <w:t>ДОУ</w:t>
      </w:r>
    </w:p>
    <w:p w:rsidR="0068490B" w:rsidRDefault="00570A3B" w:rsidP="00570A3B">
      <w:pPr>
        <w:pStyle w:val="ab"/>
        <w:jc w:val="both"/>
        <w:rPr>
          <w:rFonts w:ascii="Times New Roman" w:hAnsi="Times New Roman" w:cs="Times New Roman"/>
          <w:sz w:val="24"/>
          <w:szCs w:val="24"/>
        </w:rPr>
      </w:pPr>
      <w:r w:rsidRPr="00BE4726">
        <w:rPr>
          <w:rFonts w:ascii="Times New Roman" w:hAnsi="Times New Roman" w:cs="Times New Roman"/>
          <w:sz w:val="24"/>
          <w:szCs w:val="24"/>
        </w:rPr>
        <w:t>3.1</w:t>
      </w:r>
      <w:r w:rsidR="00385359" w:rsidRPr="00BE4726">
        <w:rPr>
          <w:rFonts w:ascii="Times New Roman" w:hAnsi="Times New Roman" w:cs="Times New Roman"/>
          <w:sz w:val="24"/>
          <w:szCs w:val="24"/>
        </w:rPr>
        <w:t>.</w:t>
      </w:r>
      <w:r w:rsidR="00BE4726" w:rsidRPr="00BE4726">
        <w:rPr>
          <w:rFonts w:ascii="Times New Roman" w:hAnsi="Times New Roman" w:cs="Times New Roman"/>
          <w:sz w:val="24"/>
          <w:szCs w:val="24"/>
        </w:rPr>
        <w:t xml:space="preserve"> </w:t>
      </w:r>
      <w:r w:rsidR="00A84A1E">
        <w:rPr>
          <w:rFonts w:ascii="Times New Roman" w:hAnsi="Times New Roman" w:cs="Times New Roman"/>
          <w:sz w:val="24"/>
          <w:szCs w:val="24"/>
        </w:rPr>
        <w:t>К</w:t>
      </w:r>
      <w:r w:rsidR="00BE4726" w:rsidRPr="00BE4726">
        <w:rPr>
          <w:rFonts w:ascii="Times New Roman" w:hAnsi="Times New Roman" w:cs="Times New Roman"/>
          <w:sz w:val="24"/>
          <w:szCs w:val="24"/>
        </w:rPr>
        <w:t>омиссия в полном составе ежедневн</w:t>
      </w:r>
      <w:r w:rsidR="007F77FB">
        <w:rPr>
          <w:rFonts w:ascii="Times New Roman" w:hAnsi="Times New Roman" w:cs="Times New Roman"/>
          <w:sz w:val="24"/>
          <w:szCs w:val="24"/>
        </w:rPr>
        <w:t>о приходит на снятие суточной</w:t>
      </w:r>
      <w:r w:rsidR="00BE4726" w:rsidRPr="00BE4726">
        <w:rPr>
          <w:rFonts w:ascii="Times New Roman" w:hAnsi="Times New Roman" w:cs="Times New Roman"/>
          <w:sz w:val="24"/>
          <w:szCs w:val="24"/>
        </w:rPr>
        <w:t xml:space="preserve"> пробы за 30 минут до начала раздачи готовой пищи, предварительно ознакомившись с </w:t>
      </w:r>
      <w:r w:rsidR="005B2013">
        <w:rPr>
          <w:rFonts w:ascii="Times New Roman" w:hAnsi="Times New Roman" w:cs="Times New Roman"/>
          <w:sz w:val="24"/>
          <w:szCs w:val="24"/>
        </w:rPr>
        <w:t xml:space="preserve">основным и ежедневным </w:t>
      </w:r>
      <w:r w:rsidR="00BE4726" w:rsidRPr="00BE4726">
        <w:rPr>
          <w:rFonts w:ascii="Times New Roman" w:hAnsi="Times New Roman" w:cs="Times New Roman"/>
          <w:sz w:val="24"/>
          <w:szCs w:val="24"/>
        </w:rPr>
        <w:t xml:space="preserve">меню. </w:t>
      </w:r>
    </w:p>
    <w:p w:rsidR="00BE4726" w:rsidRPr="00BE4726" w:rsidRDefault="00BE4726" w:rsidP="00570A3B">
      <w:pPr>
        <w:pStyle w:val="ab"/>
        <w:jc w:val="both"/>
        <w:rPr>
          <w:rFonts w:ascii="Times New Roman" w:hAnsi="Times New Roman" w:cs="Times New Roman"/>
          <w:sz w:val="24"/>
          <w:szCs w:val="24"/>
        </w:rPr>
      </w:pPr>
      <w:r w:rsidRPr="00BE4726">
        <w:rPr>
          <w:rFonts w:ascii="Times New Roman" w:hAnsi="Times New Roman" w:cs="Times New Roman"/>
          <w:sz w:val="24"/>
          <w:szCs w:val="24"/>
        </w:rPr>
        <w:t>3.2. В меню должны быть проставлены дат</w:t>
      </w:r>
      <w:r w:rsidR="0068490B">
        <w:rPr>
          <w:rFonts w:ascii="Times New Roman" w:hAnsi="Times New Roman" w:cs="Times New Roman"/>
          <w:sz w:val="24"/>
          <w:szCs w:val="24"/>
        </w:rPr>
        <w:t>а, количество детей</w:t>
      </w:r>
      <w:r w:rsidRPr="00BE4726">
        <w:rPr>
          <w:rFonts w:ascii="Times New Roman" w:hAnsi="Times New Roman" w:cs="Times New Roman"/>
          <w:sz w:val="24"/>
          <w:szCs w:val="24"/>
        </w:rPr>
        <w:t>, полное наименование блюда, выход порций, количество наименований, выданных продуктов. Меню должно быть утверждено заведующи</w:t>
      </w:r>
      <w:r w:rsidR="0068490B">
        <w:rPr>
          <w:rFonts w:ascii="Times New Roman" w:hAnsi="Times New Roman" w:cs="Times New Roman"/>
          <w:sz w:val="24"/>
          <w:szCs w:val="24"/>
        </w:rPr>
        <w:t xml:space="preserve">м, </w:t>
      </w:r>
      <w:r w:rsidR="000A6E3B">
        <w:rPr>
          <w:rFonts w:ascii="Times New Roman" w:hAnsi="Times New Roman" w:cs="Times New Roman"/>
          <w:sz w:val="24"/>
          <w:szCs w:val="24"/>
        </w:rPr>
        <w:t>должны стоять подписи  фельдшера</w:t>
      </w:r>
      <w:r w:rsidR="0068490B">
        <w:rPr>
          <w:rFonts w:ascii="Times New Roman" w:hAnsi="Times New Roman" w:cs="Times New Roman"/>
          <w:sz w:val="24"/>
          <w:szCs w:val="24"/>
        </w:rPr>
        <w:t>, за</w:t>
      </w:r>
      <w:r w:rsidR="000A6E3B">
        <w:rPr>
          <w:rFonts w:ascii="Times New Roman" w:hAnsi="Times New Roman" w:cs="Times New Roman"/>
          <w:sz w:val="24"/>
          <w:szCs w:val="24"/>
        </w:rPr>
        <w:t>вхоза,</w:t>
      </w:r>
      <w:r w:rsidRPr="00BE4726">
        <w:rPr>
          <w:rFonts w:ascii="Times New Roman" w:hAnsi="Times New Roman" w:cs="Times New Roman"/>
          <w:sz w:val="24"/>
          <w:szCs w:val="24"/>
        </w:rPr>
        <w:t xml:space="preserve"> повара.</w:t>
      </w:r>
    </w:p>
    <w:p w:rsidR="00BE4726" w:rsidRPr="00BE4726" w:rsidRDefault="00BE4726" w:rsidP="00570A3B">
      <w:pPr>
        <w:pStyle w:val="ab"/>
        <w:jc w:val="both"/>
        <w:rPr>
          <w:rFonts w:ascii="Times New Roman" w:hAnsi="Times New Roman" w:cs="Times New Roman"/>
          <w:sz w:val="24"/>
          <w:szCs w:val="24"/>
        </w:rPr>
      </w:pPr>
      <w:r w:rsidRPr="00BE4726">
        <w:rPr>
          <w:rFonts w:ascii="Times New Roman" w:hAnsi="Times New Roman" w:cs="Times New Roman"/>
          <w:sz w:val="24"/>
          <w:szCs w:val="24"/>
        </w:rPr>
        <w:t>3.3.</w:t>
      </w:r>
      <w:r w:rsidR="007F77FB">
        <w:rPr>
          <w:rFonts w:ascii="Times New Roman" w:hAnsi="Times New Roman" w:cs="Times New Roman"/>
          <w:sz w:val="24"/>
          <w:szCs w:val="24"/>
        </w:rPr>
        <w:t xml:space="preserve"> Суточную</w:t>
      </w:r>
      <w:r w:rsidRPr="00BE4726">
        <w:rPr>
          <w:rFonts w:ascii="Times New Roman" w:hAnsi="Times New Roman" w:cs="Times New Roman"/>
          <w:sz w:val="24"/>
          <w:szCs w:val="24"/>
        </w:rPr>
        <w:t xml:space="preserve"> пробу берут из общего котла (кастрюли), предварительно перемешав тщательно пищу в котле. </w:t>
      </w:r>
    </w:p>
    <w:p w:rsidR="00BE4726" w:rsidRPr="005F76F7" w:rsidRDefault="00BE4726" w:rsidP="00570A3B">
      <w:pPr>
        <w:pStyle w:val="ab"/>
        <w:jc w:val="both"/>
        <w:rPr>
          <w:rFonts w:ascii="Times New Roman" w:hAnsi="Times New Roman" w:cs="Times New Roman"/>
          <w:sz w:val="24"/>
          <w:szCs w:val="24"/>
        </w:rPr>
      </w:pPr>
      <w:r w:rsidRPr="00BE4726">
        <w:rPr>
          <w:rFonts w:ascii="Times New Roman" w:hAnsi="Times New Roman" w:cs="Times New Roman"/>
          <w:sz w:val="24"/>
          <w:szCs w:val="24"/>
        </w:rPr>
        <w:lastRenderedPageBreak/>
        <w:t xml:space="preserve">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w:t>
      </w:r>
      <w:r w:rsidRPr="005F76F7">
        <w:rPr>
          <w:rFonts w:ascii="Times New Roman" w:hAnsi="Times New Roman" w:cs="Times New Roman"/>
          <w:sz w:val="24"/>
          <w:szCs w:val="24"/>
        </w:rPr>
        <w:t>дегустируются в последнюю очередь.</w:t>
      </w:r>
    </w:p>
    <w:p w:rsidR="00BE4726" w:rsidRPr="005F76F7" w:rsidRDefault="00BE4726" w:rsidP="005F76F7">
      <w:pPr>
        <w:pStyle w:val="3"/>
        <w:shd w:val="clear" w:color="auto" w:fill="FFFFFF"/>
        <w:spacing w:before="0" w:after="0"/>
        <w:jc w:val="both"/>
        <w:textAlignment w:val="baseline"/>
        <w:rPr>
          <w:rFonts w:ascii="Times New Roman" w:hAnsi="Times New Roman"/>
          <w:b w:val="0"/>
          <w:sz w:val="24"/>
          <w:szCs w:val="24"/>
        </w:rPr>
      </w:pPr>
      <w:r w:rsidRPr="005F76F7">
        <w:rPr>
          <w:rFonts w:ascii="Times New Roman" w:eastAsia="Calibri" w:hAnsi="Times New Roman"/>
          <w:b w:val="0"/>
          <w:bCs w:val="0"/>
          <w:sz w:val="24"/>
          <w:szCs w:val="24"/>
          <w:lang w:eastAsia="zh-CN"/>
        </w:rPr>
        <w:t xml:space="preserve">3.5. </w:t>
      </w:r>
      <w:r w:rsidR="005F76F7" w:rsidRPr="00A96549">
        <w:rPr>
          <w:rFonts w:ascii="Times New Roman" w:eastAsia="Calibri" w:hAnsi="Times New Roman"/>
          <w:b w:val="0"/>
          <w:bCs w:val="0"/>
          <w:sz w:val="24"/>
          <w:szCs w:val="24"/>
          <w:lang w:eastAsia="zh-CN"/>
        </w:rPr>
        <w:t xml:space="preserve">В </w:t>
      </w:r>
      <w:r w:rsidR="005F76F7" w:rsidRPr="005F76F7">
        <w:rPr>
          <w:rFonts w:ascii="Times New Roman" w:eastAsia="Calibri" w:hAnsi="Times New Roman"/>
          <w:b w:val="0"/>
          <w:bCs w:val="0"/>
          <w:sz w:val="24"/>
          <w:szCs w:val="24"/>
          <w:lang w:eastAsia="zh-CN"/>
        </w:rPr>
        <w:t>ж</w:t>
      </w:r>
      <w:r w:rsidR="005F76F7" w:rsidRPr="00A96549">
        <w:rPr>
          <w:rFonts w:ascii="Times New Roman" w:eastAsia="Calibri" w:hAnsi="Times New Roman"/>
          <w:b w:val="0"/>
          <w:bCs w:val="0"/>
          <w:sz w:val="24"/>
          <w:szCs w:val="24"/>
          <w:lang w:eastAsia="zh-CN"/>
        </w:rPr>
        <w:t xml:space="preserve">урнал бракеража готовой пищевой продукции </w:t>
      </w:r>
      <w:r w:rsidR="005F76F7" w:rsidRPr="005F76F7">
        <w:rPr>
          <w:rFonts w:ascii="Times New Roman" w:eastAsia="Calibri" w:hAnsi="Times New Roman"/>
          <w:b w:val="0"/>
          <w:bCs w:val="0"/>
          <w:sz w:val="24"/>
          <w:szCs w:val="24"/>
          <w:lang w:eastAsia="zh-CN"/>
        </w:rPr>
        <w:t>вносятся</w:t>
      </w:r>
      <w:r w:rsidR="005F76F7" w:rsidRPr="00A96549">
        <w:rPr>
          <w:rFonts w:ascii="Times New Roman" w:eastAsia="Calibri" w:hAnsi="Times New Roman"/>
          <w:b w:val="0"/>
          <w:bCs w:val="0"/>
          <w:sz w:val="24"/>
          <w:szCs w:val="24"/>
          <w:lang w:eastAsia="zh-CN"/>
        </w:rPr>
        <w:t xml:space="preserve"> результ</w:t>
      </w:r>
      <w:r w:rsidR="005F76F7" w:rsidRPr="005F76F7">
        <w:rPr>
          <w:rFonts w:ascii="Times New Roman" w:eastAsia="Calibri" w:hAnsi="Times New Roman"/>
          <w:b w:val="0"/>
          <w:bCs w:val="0"/>
          <w:sz w:val="24"/>
          <w:szCs w:val="24"/>
          <w:lang w:eastAsia="zh-CN"/>
        </w:rPr>
        <w:t xml:space="preserve">аты органолептической оценки качества готовых блюд и результаты взвешивания порционных блюд. </w:t>
      </w:r>
      <w:r w:rsidRPr="005F76F7">
        <w:rPr>
          <w:rFonts w:ascii="Times New Roman" w:hAnsi="Times New Roman"/>
          <w:b w:val="0"/>
          <w:sz w:val="24"/>
          <w:szCs w:val="24"/>
        </w:rPr>
        <w:t>Журнал должен быть прошнурован, пронумерован и скреплен печатью: хранится у медицинской сестры.</w:t>
      </w:r>
    </w:p>
    <w:p w:rsidR="00BE4726" w:rsidRPr="00BE4726" w:rsidRDefault="00BE4726" w:rsidP="00570A3B">
      <w:pPr>
        <w:pStyle w:val="ab"/>
        <w:jc w:val="both"/>
        <w:rPr>
          <w:rFonts w:ascii="Times New Roman" w:hAnsi="Times New Roman" w:cs="Times New Roman"/>
          <w:sz w:val="24"/>
          <w:szCs w:val="24"/>
        </w:rPr>
      </w:pPr>
      <w:r w:rsidRPr="005F76F7">
        <w:rPr>
          <w:rFonts w:ascii="Times New Roman" w:hAnsi="Times New Roman" w:cs="Times New Roman"/>
          <w:sz w:val="24"/>
          <w:szCs w:val="24"/>
        </w:rPr>
        <w:t>3.6. Органолептическая оценка дается на каждое</w:t>
      </w:r>
      <w:r w:rsidRPr="00BE4726">
        <w:rPr>
          <w:rFonts w:ascii="Times New Roman" w:hAnsi="Times New Roman" w:cs="Times New Roman"/>
          <w:sz w:val="24"/>
          <w:szCs w:val="24"/>
        </w:rPr>
        <w:t xml:space="preserve"> блюдо отдельно (температура, внешний вид, запах, вкус; готовность и доброкачественность). </w:t>
      </w:r>
    </w:p>
    <w:p w:rsidR="00BE4726" w:rsidRPr="00BE4726" w:rsidRDefault="00BE4726" w:rsidP="00570A3B">
      <w:pPr>
        <w:pStyle w:val="ab"/>
        <w:jc w:val="both"/>
        <w:rPr>
          <w:rFonts w:ascii="Times New Roman" w:hAnsi="Times New Roman" w:cs="Times New Roman"/>
          <w:sz w:val="24"/>
          <w:szCs w:val="24"/>
        </w:rPr>
      </w:pPr>
      <w:r w:rsidRPr="00BE4726">
        <w:rPr>
          <w:rFonts w:ascii="Times New Roman" w:hAnsi="Times New Roman" w:cs="Times New Roman"/>
          <w:sz w:val="24"/>
          <w:szCs w:val="24"/>
        </w:rPr>
        <w:t xml:space="preserve">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rsidR="00BE4726" w:rsidRPr="00BE4726" w:rsidRDefault="00BE4726" w:rsidP="00570A3B">
      <w:pPr>
        <w:pStyle w:val="ab"/>
        <w:jc w:val="both"/>
        <w:rPr>
          <w:rFonts w:ascii="Times New Roman" w:hAnsi="Times New Roman" w:cs="Times New Roman"/>
          <w:sz w:val="24"/>
          <w:szCs w:val="24"/>
        </w:rPr>
      </w:pPr>
      <w:r w:rsidRPr="00BE4726">
        <w:rPr>
          <w:rFonts w:ascii="Times New Roman" w:hAnsi="Times New Roman" w:cs="Times New Roman"/>
          <w:sz w:val="24"/>
          <w:szCs w:val="24"/>
        </w:rPr>
        <w:t xml:space="preserve">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 </w:t>
      </w:r>
    </w:p>
    <w:p w:rsidR="00BE4726" w:rsidRPr="00BE4726" w:rsidRDefault="00BE4726" w:rsidP="00570A3B">
      <w:pPr>
        <w:pStyle w:val="ab"/>
        <w:jc w:val="both"/>
        <w:rPr>
          <w:rFonts w:ascii="Times New Roman" w:hAnsi="Times New Roman" w:cs="Times New Roman"/>
          <w:sz w:val="24"/>
          <w:szCs w:val="24"/>
        </w:rPr>
      </w:pPr>
      <w:r w:rsidRPr="00BE4726">
        <w:rPr>
          <w:rFonts w:ascii="Times New Roman" w:hAnsi="Times New Roman" w:cs="Times New Roman"/>
          <w:sz w:val="24"/>
          <w:szCs w:val="24"/>
        </w:rPr>
        <w:t xml:space="preserve">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
    <w:p w:rsidR="00BE4726" w:rsidRPr="00BE4726" w:rsidRDefault="00BE4726" w:rsidP="00570A3B">
      <w:pPr>
        <w:pStyle w:val="ab"/>
        <w:jc w:val="both"/>
        <w:rPr>
          <w:rFonts w:ascii="Times New Roman" w:hAnsi="Times New Roman" w:cs="Times New Roman"/>
          <w:sz w:val="24"/>
          <w:szCs w:val="24"/>
        </w:rPr>
      </w:pPr>
      <w:r w:rsidRPr="00BE4726">
        <w:rPr>
          <w:rFonts w:ascii="Times New Roman" w:hAnsi="Times New Roman" w:cs="Times New Roman"/>
          <w:sz w:val="24"/>
          <w:szCs w:val="24"/>
        </w:rPr>
        <w:t xml:space="preserve">3.10. 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комиссия ставит свои подписи напротив выставленной оценки под записью «К раздаче не допускаю». </w:t>
      </w:r>
    </w:p>
    <w:p w:rsidR="00BE4726" w:rsidRPr="00BE4726" w:rsidRDefault="00BE4726" w:rsidP="00570A3B">
      <w:pPr>
        <w:pStyle w:val="ab"/>
        <w:jc w:val="both"/>
        <w:rPr>
          <w:rFonts w:ascii="Times New Roman" w:hAnsi="Times New Roman" w:cs="Times New Roman"/>
          <w:sz w:val="24"/>
          <w:szCs w:val="24"/>
        </w:rPr>
      </w:pPr>
      <w:r w:rsidRPr="00BE4726">
        <w:rPr>
          <w:rFonts w:ascii="Times New Roman" w:hAnsi="Times New Roman" w:cs="Times New Roman"/>
          <w:sz w:val="24"/>
          <w:szCs w:val="24"/>
        </w:rPr>
        <w:t xml:space="preserve">3.11. Оценка качества блюд и кулинарных изделий заносится в журнал установленной формы и оформляется подписями всех членов комиссии. </w:t>
      </w:r>
    </w:p>
    <w:p w:rsidR="00BE4726" w:rsidRPr="00BE4726" w:rsidRDefault="00BE4726" w:rsidP="00570A3B">
      <w:pPr>
        <w:pStyle w:val="ab"/>
        <w:jc w:val="both"/>
        <w:rPr>
          <w:rFonts w:ascii="Times New Roman" w:hAnsi="Times New Roman" w:cs="Times New Roman"/>
          <w:sz w:val="24"/>
          <w:szCs w:val="24"/>
        </w:rPr>
      </w:pPr>
      <w:r w:rsidRPr="00BE4726">
        <w:rPr>
          <w:rFonts w:ascii="Times New Roman" w:hAnsi="Times New Roman" w:cs="Times New Roman"/>
          <w:sz w:val="24"/>
          <w:szCs w:val="24"/>
        </w:rPr>
        <w:t xml:space="preserve">3.12. </w:t>
      </w:r>
      <w:r w:rsidR="005F76F7">
        <w:rPr>
          <w:rFonts w:ascii="Times New Roman" w:hAnsi="Times New Roman" w:cs="Times New Roman"/>
          <w:sz w:val="24"/>
          <w:szCs w:val="24"/>
        </w:rPr>
        <w:t>К</w:t>
      </w:r>
      <w:r w:rsidR="0068490B">
        <w:rPr>
          <w:rFonts w:ascii="Times New Roman" w:hAnsi="Times New Roman" w:cs="Times New Roman"/>
          <w:sz w:val="24"/>
          <w:szCs w:val="24"/>
        </w:rPr>
        <w:t>омиссия</w:t>
      </w:r>
      <w:r w:rsidR="005F76F7">
        <w:rPr>
          <w:rFonts w:ascii="Times New Roman" w:hAnsi="Times New Roman" w:cs="Times New Roman"/>
          <w:sz w:val="24"/>
          <w:szCs w:val="24"/>
        </w:rPr>
        <w:t xml:space="preserve"> </w:t>
      </w:r>
      <w:r w:rsidRPr="00BE4726">
        <w:rPr>
          <w:rFonts w:ascii="Times New Roman" w:hAnsi="Times New Roman" w:cs="Times New Roman"/>
          <w:sz w:val="24"/>
          <w:szCs w:val="24"/>
        </w:rPr>
        <w:t xml:space="preserve">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 </w:t>
      </w:r>
    </w:p>
    <w:p w:rsidR="005F76F7" w:rsidRDefault="00BE4726" w:rsidP="005F76F7">
      <w:pPr>
        <w:pStyle w:val="ab"/>
        <w:jc w:val="both"/>
        <w:rPr>
          <w:rFonts w:ascii="Times New Roman" w:hAnsi="Times New Roman" w:cs="Times New Roman"/>
          <w:sz w:val="24"/>
          <w:szCs w:val="24"/>
        </w:rPr>
      </w:pPr>
      <w:r w:rsidRPr="00BE4726">
        <w:rPr>
          <w:rFonts w:ascii="Times New Roman" w:hAnsi="Times New Roman" w:cs="Times New Roman"/>
          <w:sz w:val="24"/>
          <w:szCs w:val="24"/>
        </w:rPr>
        <w:t>3.1</w:t>
      </w:r>
      <w:r w:rsidR="00F8625C">
        <w:rPr>
          <w:rFonts w:ascii="Times New Roman" w:hAnsi="Times New Roman" w:cs="Times New Roman"/>
          <w:sz w:val="24"/>
          <w:szCs w:val="24"/>
        </w:rPr>
        <w:t>3</w:t>
      </w:r>
      <w:r w:rsidRPr="00BE4726">
        <w:rPr>
          <w:rFonts w:ascii="Times New Roman" w:hAnsi="Times New Roman" w:cs="Times New Roman"/>
          <w:sz w:val="24"/>
          <w:szCs w:val="24"/>
        </w:rPr>
        <w:t>.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7B7CCE" w:rsidRPr="005F76F7" w:rsidRDefault="007B7CCE" w:rsidP="005F76F7">
      <w:pPr>
        <w:pStyle w:val="ab"/>
        <w:jc w:val="both"/>
        <w:rPr>
          <w:rFonts w:ascii="Times New Roman" w:hAnsi="Times New Roman" w:cs="Times New Roman"/>
          <w:sz w:val="24"/>
          <w:szCs w:val="24"/>
        </w:rPr>
      </w:pPr>
      <w:r w:rsidRPr="005F76F7">
        <w:rPr>
          <w:rFonts w:ascii="Times New Roman" w:hAnsi="Times New Roman" w:cs="Times New Roman"/>
          <w:sz w:val="24"/>
          <w:szCs w:val="24"/>
        </w:rPr>
        <w:t>3.</w:t>
      </w:r>
      <w:r w:rsidR="00BE4726" w:rsidRPr="005F76F7">
        <w:rPr>
          <w:rFonts w:ascii="Times New Roman" w:hAnsi="Times New Roman" w:cs="Times New Roman"/>
          <w:sz w:val="24"/>
          <w:szCs w:val="24"/>
        </w:rPr>
        <w:t>1</w:t>
      </w:r>
      <w:r w:rsidR="00F8625C">
        <w:rPr>
          <w:rFonts w:ascii="Times New Roman" w:hAnsi="Times New Roman" w:cs="Times New Roman"/>
          <w:sz w:val="24"/>
          <w:szCs w:val="24"/>
        </w:rPr>
        <w:t>4</w:t>
      </w:r>
      <w:r w:rsidRPr="005F76F7">
        <w:rPr>
          <w:rFonts w:ascii="Times New Roman" w:hAnsi="Times New Roman" w:cs="Times New Roman"/>
          <w:sz w:val="24"/>
          <w:szCs w:val="24"/>
        </w:rPr>
        <w:t xml:space="preserve">. Оценка качества продукции заносится в журнал </w:t>
      </w:r>
      <w:r w:rsidR="005F76F7" w:rsidRPr="005F76F7">
        <w:rPr>
          <w:rFonts w:ascii="Times New Roman" w:hAnsi="Times New Roman" w:cs="Times New Roman"/>
          <w:sz w:val="24"/>
          <w:szCs w:val="24"/>
        </w:rPr>
        <w:t xml:space="preserve">бракеража готовой продукции </w:t>
      </w:r>
      <w:r w:rsidRPr="005F76F7">
        <w:rPr>
          <w:rFonts w:ascii="Times New Roman" w:hAnsi="Times New Roman" w:cs="Times New Roman"/>
          <w:sz w:val="24"/>
          <w:szCs w:val="24"/>
        </w:rPr>
        <w:t xml:space="preserve">до начала </w:t>
      </w:r>
      <w:r w:rsidR="005F76F7" w:rsidRPr="005F76F7">
        <w:rPr>
          <w:rFonts w:ascii="Times New Roman" w:hAnsi="Times New Roman" w:cs="Times New Roman"/>
          <w:sz w:val="24"/>
          <w:szCs w:val="24"/>
        </w:rPr>
        <w:t>выдачи готовой пищи. В</w:t>
      </w:r>
      <w:r w:rsidRPr="005F76F7">
        <w:rPr>
          <w:rFonts w:ascii="Times New Roman" w:hAnsi="Times New Roman" w:cs="Times New Roman"/>
          <w:sz w:val="24"/>
          <w:szCs w:val="24"/>
        </w:rPr>
        <w:t xml:space="preserve"> журнале отмеча</w:t>
      </w:r>
      <w:r w:rsidR="005F76F7" w:rsidRPr="005F76F7">
        <w:rPr>
          <w:rFonts w:ascii="Times New Roman" w:hAnsi="Times New Roman" w:cs="Times New Roman"/>
          <w:sz w:val="24"/>
          <w:szCs w:val="24"/>
        </w:rPr>
        <w:t>ют</w:t>
      </w:r>
      <w:r w:rsidRPr="005F76F7">
        <w:rPr>
          <w:rFonts w:ascii="Times New Roman" w:hAnsi="Times New Roman" w:cs="Times New Roman"/>
          <w:sz w:val="24"/>
          <w:szCs w:val="24"/>
        </w:rPr>
        <w:t xml:space="preserve"> результат пробы каждого блюда, а не рациона в целом.</w:t>
      </w:r>
    </w:p>
    <w:p w:rsidR="00DD736E" w:rsidRPr="006E484F" w:rsidRDefault="00355730" w:rsidP="00570A3B">
      <w:pPr>
        <w:pStyle w:val="ab"/>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3.1</w:t>
      </w:r>
      <w:r w:rsidR="00F8625C">
        <w:rPr>
          <w:rFonts w:ascii="Times New Roman" w:hAnsi="Times New Roman" w:cs="Times New Roman"/>
          <w:sz w:val="24"/>
          <w:szCs w:val="24"/>
        </w:rPr>
        <w:t>5</w:t>
      </w:r>
      <w:r w:rsidR="00DD736E" w:rsidRPr="005F76F7">
        <w:rPr>
          <w:rFonts w:ascii="Times New Roman" w:hAnsi="Times New Roman" w:cs="Times New Roman"/>
          <w:sz w:val="24"/>
          <w:szCs w:val="24"/>
        </w:rPr>
        <w:t xml:space="preserve">. Основными формами работы </w:t>
      </w:r>
      <w:r w:rsidR="00DD736E" w:rsidRPr="006E484F">
        <w:rPr>
          <w:rFonts w:ascii="Times New Roman" w:eastAsia="Times New Roman" w:hAnsi="Times New Roman" w:cs="Times New Roman"/>
          <w:color w:val="000000"/>
          <w:sz w:val="24"/>
          <w:szCs w:val="24"/>
          <w:lang w:eastAsia="ru-RU"/>
        </w:rPr>
        <w:t>комиссии являются:</w:t>
      </w:r>
    </w:p>
    <w:p w:rsidR="00355730" w:rsidRPr="00355730" w:rsidRDefault="0068490B" w:rsidP="00F72D3F">
      <w:pPr>
        <w:pStyle w:val="ab"/>
        <w:numPr>
          <w:ilvl w:val="0"/>
          <w:numId w:val="7"/>
        </w:num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совещания</w:t>
      </w:r>
      <w:r w:rsidR="00DD736E" w:rsidRPr="00355730">
        <w:rPr>
          <w:rFonts w:ascii="Times New Roman" w:eastAsia="Times New Roman" w:hAnsi="Times New Roman" w:cs="Times New Roman"/>
          <w:color w:val="000000"/>
          <w:sz w:val="24"/>
          <w:szCs w:val="24"/>
          <w:lang w:eastAsia="ru-RU"/>
        </w:rPr>
        <w:t>;</w:t>
      </w:r>
    </w:p>
    <w:p w:rsidR="00DD736E" w:rsidRPr="00355730" w:rsidRDefault="00DD736E" w:rsidP="00F72D3F">
      <w:pPr>
        <w:pStyle w:val="ab"/>
        <w:numPr>
          <w:ilvl w:val="0"/>
          <w:numId w:val="7"/>
        </w:numPr>
        <w:jc w:val="both"/>
        <w:rPr>
          <w:rFonts w:ascii="Times New Roman" w:hAnsi="Times New Roman" w:cs="Times New Roman"/>
          <w:sz w:val="24"/>
          <w:szCs w:val="24"/>
        </w:rPr>
      </w:pPr>
      <w:r w:rsidRPr="00355730">
        <w:rPr>
          <w:rFonts w:ascii="Times New Roman" w:eastAsia="Times New Roman" w:hAnsi="Times New Roman" w:cs="Times New Roman"/>
          <w:color w:val="000000"/>
          <w:sz w:val="24"/>
          <w:szCs w:val="24"/>
          <w:lang w:eastAsia="ru-RU"/>
        </w:rPr>
        <w:t xml:space="preserve">контроль, осуществляемый руководителем ДОУ, членами </w:t>
      </w:r>
      <w:r w:rsidR="006146BC">
        <w:rPr>
          <w:rFonts w:ascii="Times New Roman" w:eastAsia="Times New Roman" w:hAnsi="Times New Roman" w:cs="Times New Roman"/>
          <w:color w:val="000000"/>
          <w:sz w:val="24"/>
          <w:szCs w:val="24"/>
          <w:lang w:eastAsia="ru-RU"/>
        </w:rPr>
        <w:t xml:space="preserve">комиссии, </w:t>
      </w:r>
      <w:proofErr w:type="gramStart"/>
      <w:r w:rsidR="006146BC">
        <w:rPr>
          <w:rFonts w:ascii="Times New Roman" w:eastAsia="Times New Roman" w:hAnsi="Times New Roman" w:cs="Times New Roman"/>
          <w:color w:val="000000"/>
          <w:sz w:val="24"/>
          <w:szCs w:val="24"/>
          <w:lang w:eastAsia="ru-RU"/>
        </w:rPr>
        <w:t>согласно плана</w:t>
      </w:r>
      <w:proofErr w:type="gramEnd"/>
      <w:r w:rsidR="006146BC">
        <w:rPr>
          <w:rFonts w:ascii="Times New Roman" w:eastAsia="Times New Roman" w:hAnsi="Times New Roman" w:cs="Times New Roman"/>
          <w:color w:val="000000"/>
          <w:sz w:val="24"/>
          <w:szCs w:val="24"/>
          <w:lang w:eastAsia="ru-RU"/>
        </w:rPr>
        <w:t xml:space="preserve"> </w:t>
      </w:r>
      <w:r w:rsidRPr="00355730">
        <w:rPr>
          <w:rFonts w:ascii="Times New Roman" w:eastAsia="Times New Roman" w:hAnsi="Times New Roman" w:cs="Times New Roman"/>
          <w:color w:val="000000"/>
          <w:sz w:val="24"/>
          <w:szCs w:val="24"/>
          <w:lang w:eastAsia="ru-RU"/>
        </w:rPr>
        <w:t xml:space="preserve">производственного </w:t>
      </w:r>
      <w:r w:rsidRPr="00355730">
        <w:rPr>
          <w:rFonts w:ascii="Times New Roman" w:hAnsi="Times New Roman" w:cs="Times New Roman"/>
          <w:sz w:val="24"/>
          <w:szCs w:val="24"/>
        </w:rPr>
        <w:t xml:space="preserve">контроля </w:t>
      </w:r>
      <w:r w:rsidR="00355730" w:rsidRPr="00355730">
        <w:rPr>
          <w:rFonts w:ascii="Times New Roman" w:hAnsi="Times New Roman" w:cs="Times New Roman"/>
          <w:sz w:val="24"/>
          <w:szCs w:val="24"/>
        </w:rPr>
        <w:t xml:space="preserve">за организацией и качеством питания в </w:t>
      </w:r>
      <w:r w:rsidR="00355730">
        <w:rPr>
          <w:rFonts w:ascii="Times New Roman" w:hAnsi="Times New Roman" w:cs="Times New Roman"/>
          <w:sz w:val="24"/>
          <w:szCs w:val="24"/>
        </w:rPr>
        <w:t>детском саду</w:t>
      </w:r>
      <w:r w:rsidRPr="00355730">
        <w:rPr>
          <w:rFonts w:ascii="Times New Roman" w:hAnsi="Times New Roman" w:cs="Times New Roman"/>
          <w:sz w:val="24"/>
          <w:szCs w:val="24"/>
        </w:rPr>
        <w:t>.</w:t>
      </w:r>
    </w:p>
    <w:p w:rsidR="0068490B" w:rsidRDefault="006E484F" w:rsidP="006E484F">
      <w:pPr>
        <w:pStyle w:val="ab"/>
        <w:jc w:val="both"/>
        <w:rPr>
          <w:rStyle w:val="c0"/>
          <w:color w:val="000000"/>
        </w:rPr>
      </w:pPr>
      <w:r w:rsidRPr="006E484F">
        <w:rPr>
          <w:rFonts w:ascii="Times New Roman" w:eastAsia="Times New Roman" w:hAnsi="Times New Roman" w:cs="Times New Roman"/>
          <w:color w:val="000000"/>
          <w:sz w:val="24"/>
          <w:szCs w:val="24"/>
          <w:lang w:eastAsia="ru-RU"/>
        </w:rPr>
        <w:t>3.1</w:t>
      </w:r>
      <w:r w:rsidR="00F8625C">
        <w:rPr>
          <w:rFonts w:ascii="Times New Roman" w:eastAsia="Times New Roman" w:hAnsi="Times New Roman" w:cs="Times New Roman"/>
          <w:color w:val="000000"/>
          <w:sz w:val="24"/>
          <w:szCs w:val="24"/>
          <w:lang w:eastAsia="ru-RU"/>
        </w:rPr>
        <w:t>6</w:t>
      </w:r>
      <w:r w:rsidRPr="006E484F">
        <w:rPr>
          <w:rFonts w:ascii="Times New Roman" w:eastAsia="Times New Roman" w:hAnsi="Times New Roman" w:cs="Times New Roman"/>
          <w:color w:val="000000"/>
          <w:sz w:val="24"/>
          <w:szCs w:val="24"/>
          <w:lang w:eastAsia="ru-RU"/>
        </w:rPr>
        <w:t xml:space="preserve">. </w:t>
      </w:r>
      <w:r w:rsidR="00D31686" w:rsidRPr="00D31686">
        <w:rPr>
          <w:rFonts w:ascii="Times New Roman" w:eastAsia="Times New Roman" w:hAnsi="Times New Roman" w:cs="Times New Roman"/>
          <w:sz w:val="24"/>
          <w:szCs w:val="24"/>
          <w:lang w:eastAsia="ru-RU"/>
        </w:rPr>
        <w:t>По результатам своей контрольной деятельности комиссия готовит сообщение о состоянии дел заведующему детским садом на административное совещание, заседания педагогического совет</w:t>
      </w:r>
      <w:r w:rsidR="007A3854">
        <w:rPr>
          <w:rFonts w:ascii="Times New Roman" w:eastAsia="Times New Roman" w:hAnsi="Times New Roman" w:cs="Times New Roman"/>
          <w:sz w:val="24"/>
          <w:szCs w:val="24"/>
          <w:lang w:eastAsia="ru-RU"/>
        </w:rPr>
        <w:t>а</w:t>
      </w:r>
      <w:r w:rsidR="00D31686" w:rsidRPr="00D31686">
        <w:rPr>
          <w:rFonts w:ascii="Times New Roman" w:eastAsia="Times New Roman" w:hAnsi="Times New Roman" w:cs="Times New Roman"/>
          <w:sz w:val="24"/>
          <w:szCs w:val="24"/>
          <w:lang w:eastAsia="ru-RU"/>
        </w:rPr>
        <w:t>, родительского комитета.</w:t>
      </w:r>
      <w:r w:rsidR="00D31686">
        <w:rPr>
          <w:rStyle w:val="c0"/>
          <w:color w:val="000000"/>
        </w:rPr>
        <w:t xml:space="preserve"> </w:t>
      </w:r>
    </w:p>
    <w:p w:rsidR="006E484F" w:rsidRDefault="00355730" w:rsidP="006E484F">
      <w:pPr>
        <w:pStyle w:val="ab"/>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3.1</w:t>
      </w:r>
      <w:r w:rsidR="00F8625C">
        <w:rPr>
          <w:rFonts w:ascii="Times New Roman" w:eastAsia="Times New Roman" w:hAnsi="Times New Roman" w:cs="Times New Roman"/>
          <w:color w:val="000000"/>
          <w:sz w:val="24"/>
          <w:szCs w:val="24"/>
          <w:lang w:eastAsia="ru-RU"/>
        </w:rPr>
        <w:t>7</w:t>
      </w:r>
      <w:r w:rsidR="006E484F" w:rsidRPr="006E484F">
        <w:rPr>
          <w:rFonts w:ascii="Times New Roman" w:eastAsia="Times New Roman" w:hAnsi="Times New Roman" w:cs="Times New Roman"/>
          <w:color w:val="000000"/>
          <w:sz w:val="24"/>
          <w:szCs w:val="24"/>
          <w:lang w:eastAsia="ru-RU"/>
        </w:rPr>
        <w:t>. Контроль проводится в виде плановых проверок в соответствии с утвержденным планом</w:t>
      </w:r>
      <w:r w:rsidR="0068490B">
        <w:rPr>
          <w:rFonts w:ascii="Times New Roman" w:eastAsia="Times New Roman" w:hAnsi="Times New Roman" w:cs="Times New Roman"/>
          <w:color w:val="000000"/>
          <w:sz w:val="24"/>
          <w:szCs w:val="24"/>
          <w:lang w:eastAsia="ru-RU"/>
        </w:rPr>
        <w:t xml:space="preserve"> производственного контроля ДОУ</w:t>
      </w:r>
      <w:r w:rsidR="006E484F" w:rsidRPr="006E484F">
        <w:rPr>
          <w:rFonts w:ascii="Times New Roman" w:eastAsia="Times New Roman" w:hAnsi="Times New Roman" w:cs="Times New Roman"/>
          <w:color w:val="000000"/>
          <w:sz w:val="24"/>
          <w:szCs w:val="24"/>
          <w:lang w:eastAsia="ru-RU"/>
        </w:rPr>
        <w:t xml:space="preserve">. </w:t>
      </w:r>
    </w:p>
    <w:p w:rsidR="006E484F" w:rsidRPr="006E484F" w:rsidRDefault="006E484F" w:rsidP="006E484F">
      <w:pPr>
        <w:pStyle w:val="ab"/>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Примерный перечень вопросов, подлежащих контролю и рассмотрению:</w:t>
      </w:r>
    </w:p>
    <w:p w:rsidR="006E484F" w:rsidRPr="006E484F" w:rsidRDefault="006E484F" w:rsidP="00CE2EE0">
      <w:pPr>
        <w:pStyle w:val="ab"/>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оценка органолептических свойств приготовленной пищи;</w:t>
      </w:r>
    </w:p>
    <w:p w:rsidR="006E484F" w:rsidRPr="006E484F" w:rsidRDefault="006E484F" w:rsidP="00CE2EE0">
      <w:pPr>
        <w:pStyle w:val="ab"/>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предотвращение пищевых отравлений</w:t>
      </w:r>
      <w:r w:rsidR="00521DD3">
        <w:rPr>
          <w:rFonts w:ascii="Times New Roman" w:eastAsia="Times New Roman" w:hAnsi="Times New Roman" w:cs="Times New Roman"/>
          <w:color w:val="000000"/>
          <w:sz w:val="24"/>
          <w:szCs w:val="24"/>
          <w:lang w:eastAsia="ru-RU"/>
        </w:rPr>
        <w:t>;</w:t>
      </w:r>
    </w:p>
    <w:p w:rsidR="006E484F" w:rsidRPr="006E484F" w:rsidRDefault="006E484F" w:rsidP="00CE2EE0">
      <w:pPr>
        <w:pStyle w:val="ab"/>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предотвращение желудочно-кишечных заболеваний;</w:t>
      </w:r>
    </w:p>
    <w:p w:rsidR="006E484F" w:rsidRPr="006E484F" w:rsidRDefault="006E484F" w:rsidP="00CE2EE0">
      <w:pPr>
        <w:pStyle w:val="ab"/>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контроль за соблюдением технологии приготовления пищи;</w:t>
      </w:r>
    </w:p>
    <w:p w:rsidR="006E484F" w:rsidRPr="006E484F" w:rsidRDefault="006E484F" w:rsidP="00CE2EE0">
      <w:pPr>
        <w:pStyle w:val="ab"/>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обеспечение санитарии и гигиены на пищеблоке;</w:t>
      </w:r>
    </w:p>
    <w:p w:rsidR="006E484F" w:rsidRPr="006E484F" w:rsidRDefault="006E484F" w:rsidP="00CE2EE0">
      <w:pPr>
        <w:pStyle w:val="ab"/>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контроль за организацией сбалансированного безопасного питания;</w:t>
      </w:r>
    </w:p>
    <w:p w:rsidR="006E484F" w:rsidRPr="006E484F" w:rsidRDefault="006E484F" w:rsidP="00CE2EE0">
      <w:pPr>
        <w:pStyle w:val="ab"/>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контроль за хранением и реализацией пищевых продуктов;</w:t>
      </w:r>
    </w:p>
    <w:p w:rsidR="006E484F" w:rsidRPr="006E484F" w:rsidRDefault="006E484F" w:rsidP="00CE2EE0">
      <w:pPr>
        <w:pStyle w:val="ab"/>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контроль за качеством поступающих пищевых продуктов и наличием сопроводительных документов;</w:t>
      </w:r>
    </w:p>
    <w:p w:rsidR="006E484F" w:rsidRPr="006E484F" w:rsidRDefault="006E484F" w:rsidP="00CE2EE0">
      <w:pPr>
        <w:pStyle w:val="ab"/>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 xml:space="preserve">ведение журналов бракеража готовой </w:t>
      </w:r>
      <w:r w:rsidR="00521DD3">
        <w:rPr>
          <w:rFonts w:ascii="Times New Roman" w:eastAsia="Times New Roman" w:hAnsi="Times New Roman" w:cs="Times New Roman"/>
          <w:color w:val="000000"/>
          <w:sz w:val="24"/>
          <w:szCs w:val="24"/>
          <w:lang w:eastAsia="ru-RU"/>
        </w:rPr>
        <w:t>пищевой</w:t>
      </w:r>
      <w:r w:rsidRPr="006E484F">
        <w:rPr>
          <w:rFonts w:ascii="Times New Roman" w:eastAsia="Times New Roman" w:hAnsi="Times New Roman" w:cs="Times New Roman"/>
          <w:color w:val="000000"/>
          <w:sz w:val="24"/>
          <w:szCs w:val="24"/>
          <w:lang w:eastAsia="ru-RU"/>
        </w:rPr>
        <w:t xml:space="preserve"> продукции и бракеража </w:t>
      </w:r>
      <w:r w:rsidR="00521DD3">
        <w:rPr>
          <w:rFonts w:ascii="Times New Roman" w:eastAsia="Times New Roman" w:hAnsi="Times New Roman" w:cs="Times New Roman"/>
          <w:color w:val="000000"/>
          <w:sz w:val="24"/>
          <w:szCs w:val="24"/>
          <w:lang w:eastAsia="ru-RU"/>
        </w:rPr>
        <w:t>скоропортящейся пищевой продукции</w:t>
      </w:r>
      <w:r w:rsidRPr="006E484F">
        <w:rPr>
          <w:rFonts w:ascii="Times New Roman" w:eastAsia="Times New Roman" w:hAnsi="Times New Roman" w:cs="Times New Roman"/>
          <w:color w:val="000000"/>
          <w:sz w:val="24"/>
          <w:szCs w:val="24"/>
          <w:lang w:eastAsia="ru-RU"/>
        </w:rPr>
        <w:t>;</w:t>
      </w:r>
    </w:p>
    <w:p w:rsidR="006E484F" w:rsidRPr="006E484F" w:rsidRDefault="006E484F" w:rsidP="00CE2EE0">
      <w:pPr>
        <w:pStyle w:val="ab"/>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контроль за качеством готовых блюд и соблюдением объема порций;</w:t>
      </w:r>
    </w:p>
    <w:p w:rsidR="006E484F" w:rsidRPr="006E484F" w:rsidRDefault="006E484F" w:rsidP="00CE2EE0">
      <w:pPr>
        <w:pStyle w:val="ab"/>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контроль за выполнением норм питания и витаминизацией пищи;</w:t>
      </w:r>
    </w:p>
    <w:p w:rsidR="006E484F" w:rsidRPr="006E484F" w:rsidRDefault="006E484F" w:rsidP="00CE2EE0">
      <w:pPr>
        <w:pStyle w:val="ab"/>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контроль за соблюдением питьевого режима;</w:t>
      </w:r>
    </w:p>
    <w:p w:rsidR="006E484F" w:rsidRPr="006E484F" w:rsidRDefault="006E484F" w:rsidP="00CE2EE0">
      <w:pPr>
        <w:pStyle w:val="ab"/>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контроль за закладкой основных продуктов питания;</w:t>
      </w:r>
    </w:p>
    <w:p w:rsidR="006E484F" w:rsidRPr="006E484F" w:rsidRDefault="006E484F" w:rsidP="00CE2EE0">
      <w:pPr>
        <w:pStyle w:val="ab"/>
        <w:numPr>
          <w:ilvl w:val="0"/>
          <w:numId w:val="8"/>
        </w:numPr>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контроль за отбором суточной пробы.</w:t>
      </w:r>
    </w:p>
    <w:p w:rsidR="006E484F" w:rsidRPr="006E484F" w:rsidRDefault="006E484F" w:rsidP="006E484F">
      <w:pPr>
        <w:pStyle w:val="ab"/>
        <w:jc w:val="both"/>
        <w:rPr>
          <w:rFonts w:ascii="Times New Roman" w:eastAsia="Times New Roman" w:hAnsi="Times New Roman" w:cs="Times New Roman"/>
          <w:color w:val="000000"/>
          <w:sz w:val="24"/>
          <w:szCs w:val="24"/>
          <w:lang w:eastAsia="ru-RU"/>
        </w:rPr>
      </w:pPr>
      <w:r w:rsidRPr="006E484F">
        <w:rPr>
          <w:rFonts w:ascii="Times New Roman" w:eastAsia="Times New Roman" w:hAnsi="Times New Roman" w:cs="Times New Roman"/>
          <w:color w:val="000000"/>
          <w:sz w:val="24"/>
          <w:szCs w:val="24"/>
          <w:lang w:eastAsia="ru-RU"/>
        </w:rPr>
        <w:t>Итоги проверок заслушиваются на совещании при заведующем, где обсуждаются замечания и предложения по организации и качества питания в детском саду.</w:t>
      </w:r>
    </w:p>
    <w:p w:rsidR="00965F85" w:rsidRPr="00BE4726" w:rsidRDefault="00355730" w:rsidP="00965F85">
      <w:pPr>
        <w:jc w:val="both"/>
      </w:pPr>
      <w:r>
        <w:t>3.</w:t>
      </w:r>
      <w:r w:rsidR="006E484F">
        <w:t>1</w:t>
      </w:r>
      <w:r w:rsidR="00152B3A">
        <w:t>8</w:t>
      </w:r>
      <w:r w:rsidR="009D6524">
        <w:t xml:space="preserve">.  Заведующий </w:t>
      </w:r>
      <w:r w:rsidR="009D6524">
        <w:rPr>
          <w:rFonts w:eastAsia="Calibri"/>
          <w:lang w:eastAsia="zh-CN"/>
        </w:rPr>
        <w:t>ДОУ обязан</w:t>
      </w:r>
      <w:r w:rsidR="00570A3B" w:rsidRPr="00BE4726">
        <w:rPr>
          <w:rFonts w:eastAsia="Calibri"/>
          <w:lang w:eastAsia="zh-CN"/>
        </w:rPr>
        <w:t xml:space="preserve"> содействовать в деятельности </w:t>
      </w:r>
      <w:r w:rsidR="00385359" w:rsidRPr="00BE4726">
        <w:rPr>
          <w:rFonts w:eastAsia="Calibri"/>
          <w:lang w:eastAsia="zh-CN"/>
        </w:rPr>
        <w:t>комиссии и принимать меры по</w:t>
      </w:r>
      <w:r w:rsidR="00570A3B" w:rsidRPr="00BE4726">
        <w:rPr>
          <w:rFonts w:eastAsia="Calibri"/>
          <w:lang w:eastAsia="zh-CN"/>
        </w:rPr>
        <w:t xml:space="preserve"> устранению </w:t>
      </w:r>
      <w:r w:rsidR="00965F85" w:rsidRPr="00BE4726">
        <w:rPr>
          <w:rFonts w:eastAsia="Calibri"/>
          <w:lang w:eastAsia="zh-CN"/>
        </w:rPr>
        <w:t>нарушений и замечаний, выявленных комиссией.</w:t>
      </w:r>
    </w:p>
    <w:p w:rsidR="00965F85" w:rsidRDefault="00965F85" w:rsidP="00965F85">
      <w:pPr>
        <w:pStyle w:val="ab"/>
        <w:jc w:val="both"/>
        <w:rPr>
          <w:rFonts w:ascii="Times New Roman" w:eastAsia="Times New Roman" w:hAnsi="Times New Roman" w:cs="Times New Roman"/>
          <w:b/>
          <w:sz w:val="24"/>
          <w:szCs w:val="24"/>
          <w:lang w:eastAsia="ru-RU"/>
        </w:rPr>
      </w:pPr>
    </w:p>
    <w:p w:rsidR="004E13C2" w:rsidRPr="004E13C2" w:rsidRDefault="004E13C2" w:rsidP="004E13C2">
      <w:pPr>
        <w:shd w:val="clear" w:color="auto" w:fill="FFFFFF"/>
        <w:spacing w:line="271" w:lineRule="atLeast"/>
        <w:jc w:val="both"/>
        <w:rPr>
          <w:rFonts w:ascii="Arial" w:hAnsi="Arial" w:cs="Arial"/>
          <w:color w:val="000000"/>
        </w:rPr>
      </w:pPr>
      <w:r w:rsidRPr="004E13C2">
        <w:rPr>
          <w:b/>
          <w:bCs/>
          <w:color w:val="00000A"/>
        </w:rPr>
        <w:t>4. Права, обязанности, ответственность комиссии</w:t>
      </w:r>
    </w:p>
    <w:p w:rsidR="004E13C2" w:rsidRPr="004E13C2" w:rsidRDefault="004E13C2" w:rsidP="004E13C2">
      <w:pPr>
        <w:shd w:val="clear" w:color="auto" w:fill="FFFFFF"/>
        <w:spacing w:line="271" w:lineRule="atLeast"/>
        <w:rPr>
          <w:rFonts w:ascii="Arial" w:hAnsi="Arial" w:cs="Arial"/>
          <w:color w:val="000000"/>
          <w:u w:val="single"/>
        </w:rPr>
      </w:pPr>
      <w:r w:rsidRPr="004E13C2">
        <w:rPr>
          <w:iCs/>
          <w:color w:val="00000A"/>
        </w:rPr>
        <w:t>4.1.</w:t>
      </w:r>
      <w:r w:rsidRPr="004E13C2">
        <w:rPr>
          <w:iCs/>
          <w:color w:val="00000A"/>
          <w:u w:val="single"/>
        </w:rPr>
        <w:t xml:space="preserve"> </w:t>
      </w:r>
      <w:r w:rsidR="004306A4">
        <w:rPr>
          <w:iCs/>
          <w:color w:val="00000A"/>
          <w:u w:val="single"/>
        </w:rPr>
        <w:t>К</w:t>
      </w:r>
      <w:r w:rsidRPr="004E13C2">
        <w:rPr>
          <w:iCs/>
          <w:color w:val="00000A"/>
          <w:u w:val="single"/>
        </w:rPr>
        <w:t xml:space="preserve">омиссия </w:t>
      </w:r>
      <w:r w:rsidR="00D56334">
        <w:rPr>
          <w:iCs/>
          <w:color w:val="00000A"/>
          <w:u w:val="single"/>
        </w:rPr>
        <w:t xml:space="preserve">имеет </w:t>
      </w:r>
      <w:r w:rsidRPr="004E13C2">
        <w:rPr>
          <w:iCs/>
          <w:color w:val="00000A"/>
          <w:u w:val="single"/>
        </w:rPr>
        <w:t>право:</w:t>
      </w:r>
    </w:p>
    <w:p w:rsidR="004E13C2" w:rsidRPr="004E13C2" w:rsidRDefault="004E13C2" w:rsidP="00CE2EE0">
      <w:pPr>
        <w:numPr>
          <w:ilvl w:val="0"/>
          <w:numId w:val="10"/>
        </w:numPr>
        <w:shd w:val="clear" w:color="auto" w:fill="FFFFFF"/>
        <w:jc w:val="both"/>
        <w:rPr>
          <w:rFonts w:ascii="Arial" w:hAnsi="Arial" w:cs="Arial"/>
          <w:color w:val="000000"/>
        </w:rPr>
      </w:pPr>
      <w:r w:rsidRPr="004E13C2">
        <w:rPr>
          <w:color w:val="000000"/>
        </w:rPr>
        <w:t>выносить на обсуждение конкретные предло</w:t>
      </w:r>
      <w:r w:rsidR="007A445B">
        <w:rPr>
          <w:color w:val="000000"/>
        </w:rPr>
        <w:t xml:space="preserve">жения по организации питания в </w:t>
      </w:r>
      <w:r w:rsidRPr="004E13C2">
        <w:rPr>
          <w:color w:val="000000"/>
        </w:rPr>
        <w:t>детском саду;</w:t>
      </w:r>
    </w:p>
    <w:p w:rsidR="004E13C2" w:rsidRDefault="004E13C2" w:rsidP="00CE2EE0">
      <w:pPr>
        <w:numPr>
          <w:ilvl w:val="0"/>
          <w:numId w:val="10"/>
        </w:numPr>
        <w:shd w:val="clear" w:color="auto" w:fill="FFFFFF"/>
        <w:jc w:val="both"/>
        <w:rPr>
          <w:color w:val="000000"/>
        </w:rPr>
      </w:pPr>
      <w:r w:rsidRPr="004E13C2">
        <w:rPr>
          <w:color w:val="000000"/>
        </w:rPr>
        <w:t>контролировать выполнение принятых решений</w:t>
      </w:r>
      <w:r>
        <w:rPr>
          <w:color w:val="000000"/>
        </w:rPr>
        <w:t>;</w:t>
      </w:r>
    </w:p>
    <w:p w:rsidR="00D31686" w:rsidRPr="001C3F7E" w:rsidRDefault="00D31686" w:rsidP="00CE2EE0">
      <w:pPr>
        <w:numPr>
          <w:ilvl w:val="0"/>
          <w:numId w:val="10"/>
        </w:numPr>
        <w:shd w:val="clear" w:color="auto" w:fill="FFFFFF"/>
        <w:jc w:val="both"/>
        <w:rPr>
          <w:color w:val="000000"/>
        </w:rPr>
      </w:pPr>
      <w:r>
        <w:t>н</w:t>
      </w:r>
      <w:r w:rsidRPr="00661BA9">
        <w:t>аправл</w:t>
      </w:r>
      <w:r>
        <w:t>ять при необходимости продукцию</w:t>
      </w:r>
      <w:r w:rsidRPr="00661BA9">
        <w:t xml:space="preserve"> на исследование </w:t>
      </w:r>
      <w:r w:rsidR="00680127" w:rsidRPr="00661BA9">
        <w:t>в санитарно-техн</w:t>
      </w:r>
      <w:r w:rsidR="00680127">
        <w:t>ологическую</w:t>
      </w:r>
      <w:r w:rsidR="00680127" w:rsidRPr="00661BA9">
        <w:t xml:space="preserve"> пищевую лабораторию</w:t>
      </w:r>
      <w:r>
        <w:t>;</w:t>
      </w:r>
    </w:p>
    <w:p w:rsidR="001C3F7E" w:rsidRDefault="001C3F7E" w:rsidP="00CE2EE0">
      <w:pPr>
        <w:numPr>
          <w:ilvl w:val="0"/>
          <w:numId w:val="10"/>
        </w:numPr>
        <w:shd w:val="clear" w:color="auto" w:fill="FFFFFF"/>
        <w:jc w:val="both"/>
        <w:rPr>
          <w:color w:val="000000"/>
        </w:rPr>
      </w:pPr>
      <w:r>
        <w:t xml:space="preserve">составлять инвентаризационные ведомости и акты на списание </w:t>
      </w:r>
      <w:r>
        <w:rPr>
          <w:rStyle w:val="c0"/>
          <w:color w:val="000000"/>
        </w:rPr>
        <w:t>невостребованных порций,</w:t>
      </w:r>
      <w:r>
        <w:t xml:space="preserve"> недоброкачественных продуктов;</w:t>
      </w:r>
    </w:p>
    <w:p w:rsidR="004E13C2" w:rsidRPr="004E13C2" w:rsidRDefault="004E13C2" w:rsidP="00CE2EE0">
      <w:pPr>
        <w:numPr>
          <w:ilvl w:val="0"/>
          <w:numId w:val="10"/>
        </w:numPr>
        <w:shd w:val="clear" w:color="auto" w:fill="FFFFFF"/>
        <w:jc w:val="both"/>
        <w:rPr>
          <w:rFonts w:ascii="Arial" w:hAnsi="Arial" w:cs="Arial"/>
          <w:color w:val="000000"/>
        </w:rPr>
      </w:pPr>
      <w:r w:rsidRPr="004E13C2">
        <w:rPr>
          <w:color w:val="000000"/>
        </w:rPr>
        <w:t xml:space="preserve">давать рекомендации, направленные на улучшение питания в </w:t>
      </w:r>
      <w:r>
        <w:rPr>
          <w:color w:val="000000"/>
        </w:rPr>
        <w:t>ДОУ</w:t>
      </w:r>
      <w:r w:rsidRPr="004E13C2">
        <w:rPr>
          <w:color w:val="000000"/>
        </w:rPr>
        <w:t>;</w:t>
      </w:r>
    </w:p>
    <w:p w:rsidR="004E13C2" w:rsidRPr="004E13C2" w:rsidRDefault="004E13C2" w:rsidP="00CE2EE0">
      <w:pPr>
        <w:numPr>
          <w:ilvl w:val="0"/>
          <w:numId w:val="10"/>
        </w:numPr>
        <w:shd w:val="clear" w:color="auto" w:fill="FFFFFF"/>
        <w:jc w:val="both"/>
        <w:rPr>
          <w:rFonts w:ascii="Arial" w:hAnsi="Arial" w:cs="Arial"/>
          <w:color w:val="000000"/>
        </w:rPr>
      </w:pPr>
      <w:r w:rsidRPr="004E13C2">
        <w:rPr>
          <w:color w:val="000000"/>
        </w:rPr>
        <w:t xml:space="preserve">ходатайствовать перед администрацией </w:t>
      </w:r>
      <w:r>
        <w:rPr>
          <w:color w:val="000000"/>
        </w:rPr>
        <w:t xml:space="preserve">детского сада о поощрении или наказании </w:t>
      </w:r>
      <w:r w:rsidRPr="004E13C2">
        <w:rPr>
          <w:color w:val="000000"/>
        </w:rPr>
        <w:t xml:space="preserve">работников, связанных с организацией питания в </w:t>
      </w:r>
      <w:r>
        <w:rPr>
          <w:color w:val="000000"/>
        </w:rPr>
        <w:t>дошкольном образовательном учреждении</w:t>
      </w:r>
      <w:r w:rsidRPr="004E13C2">
        <w:rPr>
          <w:color w:val="000000"/>
        </w:rPr>
        <w:t>.</w:t>
      </w:r>
      <w:r w:rsidR="00DD10B5">
        <w:rPr>
          <w:color w:val="000000"/>
        </w:rPr>
        <w:t xml:space="preserve"> </w:t>
      </w:r>
      <w:r w:rsidR="00DD10B5" w:rsidRPr="00DD10B5">
        <w:rPr>
          <w:color w:val="FFFFFF"/>
          <w:sz w:val="4"/>
          <w:szCs w:val="4"/>
        </w:rPr>
        <w:t>Источник: https://ohrana-tryda.com/node/3977</w:t>
      </w:r>
    </w:p>
    <w:p w:rsidR="004E13C2" w:rsidRPr="004E13C2" w:rsidRDefault="00D31686" w:rsidP="00D31686">
      <w:pPr>
        <w:shd w:val="clear" w:color="auto" w:fill="FFFFFF"/>
        <w:jc w:val="both"/>
        <w:rPr>
          <w:rFonts w:ascii="Arial" w:hAnsi="Arial" w:cs="Arial"/>
          <w:color w:val="000000"/>
          <w:u w:val="single"/>
        </w:rPr>
      </w:pPr>
      <w:r w:rsidRPr="00D31686">
        <w:rPr>
          <w:iCs/>
          <w:color w:val="000000"/>
        </w:rPr>
        <w:t>4.2.</w:t>
      </w:r>
      <w:r>
        <w:rPr>
          <w:iCs/>
          <w:color w:val="000000"/>
          <w:u w:val="single"/>
        </w:rPr>
        <w:t xml:space="preserve"> </w:t>
      </w:r>
      <w:r w:rsidR="004306A4">
        <w:rPr>
          <w:iCs/>
          <w:color w:val="000000"/>
          <w:u w:val="single"/>
        </w:rPr>
        <w:t>К</w:t>
      </w:r>
      <w:r w:rsidR="004E13C2" w:rsidRPr="004E13C2">
        <w:rPr>
          <w:iCs/>
          <w:color w:val="000000"/>
          <w:u w:val="single"/>
        </w:rPr>
        <w:t>омиссия обязана</w:t>
      </w:r>
      <w:r w:rsidR="004E13C2" w:rsidRPr="004E13C2">
        <w:rPr>
          <w:color w:val="000000"/>
          <w:u w:val="single"/>
        </w:rPr>
        <w:t>:</w:t>
      </w:r>
    </w:p>
    <w:p w:rsidR="004E13C2" w:rsidRPr="004E13C2" w:rsidRDefault="004E13C2" w:rsidP="00CE2EE0">
      <w:pPr>
        <w:numPr>
          <w:ilvl w:val="0"/>
          <w:numId w:val="9"/>
        </w:numPr>
        <w:shd w:val="clear" w:color="auto" w:fill="FFFFFF"/>
        <w:jc w:val="both"/>
        <w:rPr>
          <w:rFonts w:ascii="Arial" w:hAnsi="Arial" w:cs="Arial"/>
          <w:color w:val="000000"/>
        </w:rPr>
      </w:pPr>
      <w:r w:rsidRPr="004E13C2">
        <w:rPr>
          <w:color w:val="000000"/>
        </w:rPr>
        <w:t>контролировать соблюдение санитарно-гигиенических норм при транспортировке, доставке и разгрузке продуктов питания;</w:t>
      </w:r>
    </w:p>
    <w:p w:rsidR="004E13C2" w:rsidRPr="004E13C2" w:rsidRDefault="004E13C2" w:rsidP="00CE2EE0">
      <w:pPr>
        <w:numPr>
          <w:ilvl w:val="0"/>
          <w:numId w:val="9"/>
        </w:numPr>
        <w:shd w:val="clear" w:color="auto" w:fill="FFFFFF"/>
        <w:jc w:val="both"/>
        <w:rPr>
          <w:rFonts w:ascii="Arial" w:hAnsi="Arial" w:cs="Arial"/>
          <w:color w:val="000000"/>
        </w:rPr>
      </w:pPr>
      <w:r w:rsidRPr="004E13C2">
        <w:rPr>
          <w:color w:val="000000"/>
        </w:rPr>
        <w:t>проверять складские и другие помещения на пригодность для хранения продуктов питания, а также условия хранения продуктов;</w:t>
      </w:r>
    </w:p>
    <w:p w:rsidR="004E13C2" w:rsidRPr="004E13C2" w:rsidRDefault="004E13C2" w:rsidP="00CE2EE0">
      <w:pPr>
        <w:numPr>
          <w:ilvl w:val="0"/>
          <w:numId w:val="9"/>
        </w:numPr>
        <w:shd w:val="clear" w:color="auto" w:fill="FFFFFF"/>
        <w:jc w:val="both"/>
        <w:rPr>
          <w:rFonts w:ascii="Arial" w:hAnsi="Arial" w:cs="Arial"/>
          <w:color w:val="000000"/>
        </w:rPr>
      </w:pPr>
      <w:r w:rsidRPr="004E13C2">
        <w:rPr>
          <w:color w:val="000000"/>
        </w:rPr>
        <w:t>контролировать организацию работы на пищеблоке;</w:t>
      </w:r>
    </w:p>
    <w:p w:rsidR="004E13C2" w:rsidRPr="004E13C2" w:rsidRDefault="004E13C2" w:rsidP="00CE2EE0">
      <w:pPr>
        <w:numPr>
          <w:ilvl w:val="0"/>
          <w:numId w:val="9"/>
        </w:numPr>
        <w:shd w:val="clear" w:color="auto" w:fill="FFFFFF"/>
        <w:jc w:val="both"/>
        <w:rPr>
          <w:rFonts w:ascii="Arial" w:hAnsi="Arial" w:cs="Arial"/>
          <w:color w:val="000000"/>
        </w:rPr>
      </w:pPr>
      <w:r w:rsidRPr="004E13C2">
        <w:rPr>
          <w:color w:val="000000"/>
        </w:rPr>
        <w:t>следить за соблюдением правил личной гигиены работниками пищеблока;</w:t>
      </w:r>
    </w:p>
    <w:p w:rsidR="004E13C2" w:rsidRPr="004E13C2" w:rsidRDefault="004E13C2" w:rsidP="00CE2EE0">
      <w:pPr>
        <w:numPr>
          <w:ilvl w:val="0"/>
          <w:numId w:val="9"/>
        </w:numPr>
        <w:shd w:val="clear" w:color="auto" w:fill="FFFFFF"/>
        <w:jc w:val="both"/>
        <w:rPr>
          <w:rFonts w:ascii="Arial" w:hAnsi="Arial" w:cs="Arial"/>
          <w:color w:val="000000"/>
        </w:rPr>
      </w:pPr>
      <w:r w:rsidRPr="004E13C2">
        <w:rPr>
          <w:color w:val="000000"/>
        </w:rPr>
        <w:t>осуществлять контроль сроков реализации продуктов питания и качества приготовления пищи;</w:t>
      </w:r>
    </w:p>
    <w:p w:rsidR="004E13C2" w:rsidRPr="004E13C2" w:rsidRDefault="004E13C2" w:rsidP="00CE2EE0">
      <w:pPr>
        <w:numPr>
          <w:ilvl w:val="0"/>
          <w:numId w:val="9"/>
        </w:numPr>
        <w:shd w:val="clear" w:color="auto" w:fill="FFFFFF"/>
        <w:jc w:val="both"/>
        <w:rPr>
          <w:rFonts w:ascii="Arial" w:hAnsi="Arial" w:cs="Arial"/>
          <w:color w:val="000000"/>
        </w:rPr>
      </w:pPr>
      <w:r w:rsidRPr="004E13C2">
        <w:rPr>
          <w:color w:val="000000"/>
        </w:rPr>
        <w:t>следить за правильностью составления меню;</w:t>
      </w:r>
    </w:p>
    <w:p w:rsidR="004E13C2" w:rsidRPr="004E13C2" w:rsidRDefault="004E13C2" w:rsidP="00CE2EE0">
      <w:pPr>
        <w:numPr>
          <w:ilvl w:val="0"/>
          <w:numId w:val="9"/>
        </w:numPr>
        <w:shd w:val="clear" w:color="auto" w:fill="FFFFFF"/>
        <w:jc w:val="both"/>
        <w:rPr>
          <w:rFonts w:ascii="Arial" w:hAnsi="Arial" w:cs="Arial"/>
          <w:color w:val="000000"/>
        </w:rPr>
      </w:pPr>
      <w:r w:rsidRPr="004E13C2">
        <w:rPr>
          <w:color w:val="000000"/>
        </w:rPr>
        <w:t>присутствовать при закладке основных продуктов, провер</w:t>
      </w:r>
      <w:r w:rsidR="00D31686">
        <w:rPr>
          <w:color w:val="000000"/>
        </w:rPr>
        <w:t>я</w:t>
      </w:r>
      <w:r w:rsidRPr="004E13C2">
        <w:rPr>
          <w:color w:val="000000"/>
        </w:rPr>
        <w:t>ть выход блюд;</w:t>
      </w:r>
    </w:p>
    <w:p w:rsidR="004E13C2" w:rsidRPr="004E13C2" w:rsidRDefault="004E13C2" w:rsidP="00CE2EE0">
      <w:pPr>
        <w:numPr>
          <w:ilvl w:val="0"/>
          <w:numId w:val="9"/>
        </w:numPr>
        <w:shd w:val="clear" w:color="auto" w:fill="FFFFFF"/>
        <w:jc w:val="both"/>
        <w:rPr>
          <w:rFonts w:ascii="Arial" w:hAnsi="Arial" w:cs="Arial"/>
          <w:color w:val="000000"/>
        </w:rPr>
      </w:pPr>
      <w:r w:rsidRPr="004E13C2">
        <w:rPr>
          <w:color w:val="000000"/>
        </w:rPr>
        <w:t>осуществлять контроль соответствия пищи физиологическим потребностям воспитанников в основных пищевых веществах;</w:t>
      </w:r>
    </w:p>
    <w:p w:rsidR="004E13C2" w:rsidRPr="004E13C2" w:rsidRDefault="004E13C2" w:rsidP="00CE2EE0">
      <w:pPr>
        <w:numPr>
          <w:ilvl w:val="0"/>
          <w:numId w:val="9"/>
        </w:numPr>
        <w:shd w:val="clear" w:color="auto" w:fill="FFFFFF"/>
        <w:jc w:val="both"/>
        <w:rPr>
          <w:rFonts w:ascii="Arial" w:hAnsi="Arial" w:cs="Arial"/>
          <w:color w:val="000000"/>
        </w:rPr>
      </w:pPr>
      <w:r w:rsidRPr="004E13C2">
        <w:rPr>
          <w:color w:val="000000"/>
        </w:rPr>
        <w:t>проводить органолептическую оценку готовой пищи;</w:t>
      </w:r>
    </w:p>
    <w:p w:rsidR="004E13C2" w:rsidRPr="004306A4" w:rsidRDefault="004E13C2" w:rsidP="004306A4">
      <w:pPr>
        <w:numPr>
          <w:ilvl w:val="0"/>
          <w:numId w:val="9"/>
        </w:numPr>
        <w:shd w:val="clear" w:color="auto" w:fill="FFFFFF"/>
        <w:jc w:val="both"/>
        <w:rPr>
          <w:rFonts w:ascii="Arial" w:hAnsi="Arial" w:cs="Arial"/>
          <w:color w:val="000000"/>
        </w:rPr>
      </w:pPr>
      <w:r w:rsidRPr="004E13C2">
        <w:rPr>
          <w:color w:val="000000"/>
        </w:rPr>
        <w:lastRenderedPageBreak/>
        <w:t>проверять соответствие объемов приготовленного питания объему разовых порций и</w:t>
      </w:r>
      <w:r w:rsidR="00E825D0">
        <w:rPr>
          <w:rFonts w:ascii="Arial" w:hAnsi="Arial" w:cs="Arial"/>
          <w:color w:val="000000"/>
        </w:rPr>
        <w:t xml:space="preserve"> </w:t>
      </w:r>
      <w:r w:rsidR="004306A4">
        <w:rPr>
          <w:color w:val="000000"/>
        </w:rPr>
        <w:t>количеству воспитанников</w:t>
      </w:r>
      <w:r w:rsidRPr="004306A4">
        <w:rPr>
          <w:color w:val="000000"/>
        </w:rPr>
        <w:t>.</w:t>
      </w:r>
    </w:p>
    <w:p w:rsidR="004E13C2" w:rsidRPr="004E13C2" w:rsidRDefault="004E13C2" w:rsidP="00D31686">
      <w:pPr>
        <w:shd w:val="clear" w:color="auto" w:fill="FFFFFF"/>
        <w:jc w:val="both"/>
        <w:rPr>
          <w:rFonts w:ascii="Arial" w:hAnsi="Arial" w:cs="Arial"/>
          <w:color w:val="000000"/>
          <w:u w:val="single"/>
        </w:rPr>
      </w:pPr>
      <w:r w:rsidRPr="004E13C2">
        <w:rPr>
          <w:color w:val="000000"/>
        </w:rPr>
        <w:t>4.3</w:t>
      </w:r>
      <w:r w:rsidRPr="004E13C2">
        <w:rPr>
          <w:iCs/>
          <w:color w:val="000000"/>
        </w:rPr>
        <w:t xml:space="preserve">. </w:t>
      </w:r>
      <w:r w:rsidR="004306A4">
        <w:rPr>
          <w:iCs/>
          <w:color w:val="000000"/>
        </w:rPr>
        <w:t>К</w:t>
      </w:r>
      <w:r w:rsidRPr="004E13C2">
        <w:rPr>
          <w:iCs/>
          <w:color w:val="000000"/>
          <w:u w:val="single"/>
        </w:rPr>
        <w:t>омиссия несет ответственность</w:t>
      </w:r>
      <w:r w:rsidRPr="004E13C2">
        <w:rPr>
          <w:color w:val="000000"/>
          <w:u w:val="single"/>
        </w:rPr>
        <w:t>:</w:t>
      </w:r>
    </w:p>
    <w:p w:rsidR="004E13C2" w:rsidRPr="004E13C2" w:rsidRDefault="004E13C2" w:rsidP="00CE2EE0">
      <w:pPr>
        <w:numPr>
          <w:ilvl w:val="0"/>
          <w:numId w:val="9"/>
        </w:numPr>
        <w:shd w:val="clear" w:color="auto" w:fill="FFFFFF"/>
        <w:jc w:val="both"/>
        <w:rPr>
          <w:color w:val="000000"/>
        </w:rPr>
      </w:pPr>
      <w:r w:rsidRPr="004E13C2">
        <w:rPr>
          <w:color w:val="000000"/>
        </w:rPr>
        <w:t>з</w:t>
      </w:r>
      <w:r w:rsidR="001C3F7E">
        <w:rPr>
          <w:color w:val="000000"/>
        </w:rPr>
        <w:t>а выполнение закрепленных за ней</w:t>
      </w:r>
      <w:r w:rsidRPr="004E13C2">
        <w:rPr>
          <w:color w:val="000000"/>
        </w:rPr>
        <w:t xml:space="preserve"> полномочий;</w:t>
      </w:r>
    </w:p>
    <w:p w:rsidR="004E13C2" w:rsidRPr="00D31686" w:rsidRDefault="004E13C2" w:rsidP="00CE2EE0">
      <w:pPr>
        <w:numPr>
          <w:ilvl w:val="0"/>
          <w:numId w:val="9"/>
        </w:numPr>
        <w:shd w:val="clear" w:color="auto" w:fill="FFFFFF"/>
        <w:jc w:val="both"/>
        <w:rPr>
          <w:rFonts w:ascii="Arial" w:hAnsi="Arial" w:cs="Arial"/>
          <w:color w:val="000000"/>
        </w:rPr>
      </w:pPr>
      <w:r w:rsidRPr="004E13C2">
        <w:rPr>
          <w:color w:val="000000"/>
        </w:rPr>
        <w:t>за принятие решений по вопро</w:t>
      </w:r>
      <w:r w:rsidR="001C3F7E">
        <w:rPr>
          <w:color w:val="000000"/>
        </w:rPr>
        <w:t>сам, предусмотренным настоящим П</w:t>
      </w:r>
      <w:r w:rsidRPr="004E13C2">
        <w:rPr>
          <w:color w:val="000000"/>
        </w:rPr>
        <w:t>оложением, и в соответствии с действующим законодательством Р</w:t>
      </w:r>
      <w:r w:rsidR="004306A4">
        <w:rPr>
          <w:color w:val="000000"/>
        </w:rPr>
        <w:t xml:space="preserve">оссийской </w:t>
      </w:r>
      <w:r w:rsidRPr="004E13C2">
        <w:rPr>
          <w:color w:val="000000"/>
        </w:rPr>
        <w:t>Ф</w:t>
      </w:r>
      <w:r w:rsidR="004306A4">
        <w:rPr>
          <w:color w:val="000000"/>
        </w:rPr>
        <w:t>едерации</w:t>
      </w:r>
      <w:r w:rsidR="00D31686">
        <w:rPr>
          <w:color w:val="000000"/>
        </w:rPr>
        <w:t>;</w:t>
      </w:r>
    </w:p>
    <w:p w:rsidR="00D31686" w:rsidRPr="004E13C2" w:rsidRDefault="00D31686" w:rsidP="00CE2EE0">
      <w:pPr>
        <w:numPr>
          <w:ilvl w:val="0"/>
          <w:numId w:val="9"/>
        </w:numPr>
        <w:shd w:val="clear" w:color="auto" w:fill="FFFFFF"/>
        <w:jc w:val="both"/>
        <w:rPr>
          <w:rFonts w:ascii="Arial" w:hAnsi="Arial" w:cs="Arial"/>
          <w:color w:val="000000"/>
        </w:rPr>
      </w:pPr>
      <w:r w:rsidRPr="00570A3B">
        <w:rPr>
          <w:color w:val="000000"/>
        </w:rPr>
        <w:t xml:space="preserve">за достоверность излагаемых фактов в </w:t>
      </w:r>
      <w:r w:rsidR="004306A4">
        <w:rPr>
          <w:color w:val="000000"/>
        </w:rPr>
        <w:t>учетно-отчетной документации</w:t>
      </w:r>
      <w:r w:rsidRPr="00F07B5C">
        <w:rPr>
          <w:color w:val="000000"/>
        </w:rPr>
        <w:t>.</w:t>
      </w:r>
    </w:p>
    <w:p w:rsidR="00521DD3" w:rsidRPr="00A84A1E" w:rsidRDefault="00521DD3" w:rsidP="00521DD3">
      <w:pPr>
        <w:pStyle w:val="3"/>
        <w:shd w:val="clear" w:color="auto" w:fill="FFFFFF"/>
        <w:spacing w:before="0" w:after="0"/>
        <w:jc w:val="center"/>
        <w:textAlignment w:val="baseline"/>
        <w:rPr>
          <w:rFonts w:ascii="Arial" w:hAnsi="Arial" w:cs="Arial"/>
          <w:b w:val="0"/>
          <w:bCs w:val="0"/>
          <w:color w:val="70AD47"/>
          <w:spacing w:val="2"/>
          <w:sz w:val="28"/>
          <w:szCs w:val="28"/>
        </w:rPr>
      </w:pPr>
    </w:p>
    <w:p w:rsidR="00D31686" w:rsidRPr="00570A3B" w:rsidRDefault="00D31686" w:rsidP="00570A3B">
      <w:pPr>
        <w:jc w:val="both"/>
      </w:pPr>
    </w:p>
    <w:p w:rsidR="00AB3675" w:rsidRPr="00DD10B5" w:rsidRDefault="009D6524" w:rsidP="00AB3675">
      <w:pPr>
        <w:jc w:val="both"/>
        <w:rPr>
          <w:b/>
          <w:szCs w:val="28"/>
        </w:rPr>
      </w:pPr>
      <w:r>
        <w:rPr>
          <w:b/>
          <w:szCs w:val="28"/>
        </w:rPr>
        <w:t>5</w:t>
      </w:r>
      <w:r w:rsidR="00AB3675" w:rsidRPr="008B291D">
        <w:rPr>
          <w:b/>
          <w:szCs w:val="28"/>
        </w:rPr>
        <w:t>. Заключительные положения</w:t>
      </w:r>
    </w:p>
    <w:p w:rsidR="00AB3675" w:rsidRPr="004C47CD" w:rsidRDefault="009D6524" w:rsidP="004C47CD">
      <w:pPr>
        <w:pStyle w:val="21"/>
        <w:jc w:val="both"/>
        <w:rPr>
          <w:b w:val="0"/>
          <w:bCs w:val="0"/>
          <w:sz w:val="24"/>
          <w:szCs w:val="28"/>
          <w:lang w:eastAsia="ru-RU"/>
        </w:rPr>
      </w:pPr>
      <w:r>
        <w:rPr>
          <w:b w:val="0"/>
          <w:bCs w:val="0"/>
          <w:sz w:val="24"/>
          <w:szCs w:val="28"/>
          <w:lang w:eastAsia="ru-RU"/>
        </w:rPr>
        <w:t>5</w:t>
      </w:r>
      <w:r w:rsidR="004C47CD" w:rsidRPr="00DD10B5">
        <w:rPr>
          <w:b w:val="0"/>
          <w:bCs w:val="0"/>
          <w:sz w:val="24"/>
          <w:szCs w:val="28"/>
          <w:lang w:eastAsia="ru-RU"/>
        </w:rPr>
        <w:t>.</w:t>
      </w:r>
      <w:r w:rsidR="002D2E55">
        <w:rPr>
          <w:b w:val="0"/>
          <w:bCs w:val="0"/>
          <w:sz w:val="24"/>
          <w:szCs w:val="28"/>
          <w:lang w:eastAsia="ru-RU"/>
        </w:rPr>
        <w:t xml:space="preserve">1. Настоящее Положение </w:t>
      </w:r>
      <w:r w:rsidR="00AB3675" w:rsidRPr="00DD10B5">
        <w:rPr>
          <w:b w:val="0"/>
          <w:bCs w:val="0"/>
          <w:sz w:val="24"/>
          <w:szCs w:val="28"/>
          <w:lang w:eastAsia="ru-RU"/>
        </w:rPr>
        <w:t>являетс</w:t>
      </w:r>
      <w:r w:rsidR="00736883" w:rsidRPr="00DD10B5">
        <w:rPr>
          <w:b w:val="0"/>
          <w:bCs w:val="0"/>
          <w:sz w:val="24"/>
          <w:szCs w:val="28"/>
          <w:lang w:eastAsia="ru-RU"/>
        </w:rPr>
        <w:t>я</w:t>
      </w:r>
      <w:r w:rsidR="007A445B">
        <w:rPr>
          <w:b w:val="0"/>
          <w:bCs w:val="0"/>
          <w:sz w:val="24"/>
          <w:szCs w:val="28"/>
          <w:lang w:eastAsia="ru-RU"/>
        </w:rPr>
        <w:t xml:space="preserve"> локальным нормативным </w:t>
      </w:r>
      <w:r w:rsidR="00736883" w:rsidRPr="004C47CD">
        <w:rPr>
          <w:b w:val="0"/>
          <w:bCs w:val="0"/>
          <w:sz w:val="24"/>
          <w:szCs w:val="28"/>
          <w:lang w:eastAsia="ru-RU"/>
        </w:rPr>
        <w:t>актом</w:t>
      </w:r>
      <w:r w:rsidR="00AB3675" w:rsidRPr="004C47CD">
        <w:rPr>
          <w:b w:val="0"/>
          <w:bCs w:val="0"/>
          <w:sz w:val="24"/>
          <w:szCs w:val="28"/>
          <w:lang w:eastAsia="ru-RU"/>
        </w:rPr>
        <w:t xml:space="preserve">, </w:t>
      </w:r>
      <w:r w:rsidR="00336F24" w:rsidRPr="004C47CD">
        <w:rPr>
          <w:b w:val="0"/>
          <w:bCs w:val="0"/>
          <w:sz w:val="24"/>
          <w:szCs w:val="28"/>
          <w:lang w:eastAsia="ru-RU"/>
        </w:rPr>
        <w:t xml:space="preserve">принимается на </w:t>
      </w:r>
      <w:r w:rsidR="00E25362">
        <w:rPr>
          <w:b w:val="0"/>
          <w:bCs w:val="0"/>
          <w:sz w:val="24"/>
          <w:szCs w:val="28"/>
          <w:lang w:eastAsia="ru-RU"/>
        </w:rPr>
        <w:t>Общем собрании трудового коллектива</w:t>
      </w:r>
      <w:r w:rsidR="00AB3675" w:rsidRPr="004C47CD">
        <w:rPr>
          <w:b w:val="0"/>
          <w:bCs w:val="0"/>
          <w:sz w:val="24"/>
          <w:szCs w:val="28"/>
          <w:lang w:eastAsia="ru-RU"/>
        </w:rPr>
        <w:t xml:space="preserve"> </w:t>
      </w:r>
      <w:r w:rsidR="00EC03A6">
        <w:rPr>
          <w:b w:val="0"/>
          <w:bCs w:val="0"/>
          <w:sz w:val="24"/>
          <w:szCs w:val="28"/>
          <w:lang w:eastAsia="ru-RU"/>
        </w:rPr>
        <w:t>дошкольного образовательного учреждения</w:t>
      </w:r>
      <w:r w:rsidR="00AB3675" w:rsidRPr="004C47CD">
        <w:rPr>
          <w:b w:val="0"/>
          <w:bCs w:val="0"/>
          <w:sz w:val="24"/>
          <w:szCs w:val="28"/>
          <w:lang w:eastAsia="ru-RU"/>
        </w:rPr>
        <w:t xml:space="preserve"> и утверждается (либо вводится в действие) приказом </w:t>
      </w:r>
      <w:r w:rsidR="00EC03A6" w:rsidRPr="00EC03A6">
        <w:rPr>
          <w:b w:val="0"/>
          <w:bCs w:val="0"/>
          <w:sz w:val="24"/>
          <w:szCs w:val="28"/>
          <w:lang w:eastAsia="ru-RU"/>
        </w:rPr>
        <w:t>заведующего дошкольным образовательным учреждением</w:t>
      </w:r>
      <w:r w:rsidR="00AB3675" w:rsidRPr="004C47CD">
        <w:rPr>
          <w:b w:val="0"/>
          <w:bCs w:val="0"/>
          <w:sz w:val="24"/>
          <w:szCs w:val="28"/>
          <w:lang w:eastAsia="ru-RU"/>
        </w:rPr>
        <w:t>.</w:t>
      </w:r>
    </w:p>
    <w:p w:rsidR="00AB3675" w:rsidRPr="008B291D" w:rsidRDefault="009D6524" w:rsidP="00AB3675">
      <w:pPr>
        <w:jc w:val="both"/>
        <w:rPr>
          <w:szCs w:val="28"/>
        </w:rPr>
      </w:pPr>
      <w:r>
        <w:rPr>
          <w:szCs w:val="28"/>
        </w:rPr>
        <w:t>5</w:t>
      </w:r>
      <w:r w:rsidR="00AB3675" w:rsidRPr="008B291D">
        <w:rPr>
          <w:szCs w:val="28"/>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AB3675" w:rsidRPr="008B291D" w:rsidRDefault="009D6524" w:rsidP="00AB3675">
      <w:pPr>
        <w:jc w:val="both"/>
        <w:rPr>
          <w:szCs w:val="28"/>
        </w:rPr>
      </w:pPr>
      <w:r>
        <w:rPr>
          <w:szCs w:val="28"/>
        </w:rPr>
        <w:t>5</w:t>
      </w:r>
      <w:r w:rsidR="00AB3675" w:rsidRPr="008B291D">
        <w:rPr>
          <w:szCs w:val="28"/>
        </w:rPr>
        <w:t xml:space="preserve">.3. </w:t>
      </w:r>
      <w:r w:rsidR="00E20C77">
        <w:rPr>
          <w:szCs w:val="28"/>
        </w:rPr>
        <w:t xml:space="preserve">Данное </w:t>
      </w:r>
      <w:r w:rsidR="00F12130" w:rsidRPr="00F12130">
        <w:rPr>
          <w:szCs w:val="28"/>
        </w:rPr>
        <w:t xml:space="preserve">Положение </w:t>
      </w:r>
      <w:r w:rsidR="00AB3675" w:rsidRPr="008B291D">
        <w:rPr>
          <w:szCs w:val="28"/>
        </w:rPr>
        <w:t>принимается на неопределенный срок. Изменения и дополнения к Положению принимаютс</w:t>
      </w:r>
      <w:r w:rsidR="00857350">
        <w:rPr>
          <w:szCs w:val="28"/>
        </w:rPr>
        <w:t>я</w:t>
      </w:r>
      <w:r w:rsidR="00D31686">
        <w:rPr>
          <w:szCs w:val="28"/>
        </w:rPr>
        <w:t xml:space="preserve"> в порядке, предусмо</w:t>
      </w:r>
      <w:r>
        <w:rPr>
          <w:szCs w:val="28"/>
        </w:rPr>
        <w:t>тренном п.5</w:t>
      </w:r>
      <w:r w:rsidR="00AB3675" w:rsidRPr="008B291D">
        <w:rPr>
          <w:szCs w:val="28"/>
        </w:rPr>
        <w:t>.1. настоящего Положения.</w:t>
      </w:r>
    </w:p>
    <w:p w:rsidR="00451EEE" w:rsidRDefault="009D6524" w:rsidP="00AB3675">
      <w:pPr>
        <w:jc w:val="both"/>
        <w:rPr>
          <w:szCs w:val="28"/>
        </w:rPr>
      </w:pPr>
      <w:r>
        <w:rPr>
          <w:szCs w:val="28"/>
        </w:rPr>
        <w:t>5</w:t>
      </w:r>
      <w:r w:rsidR="00AB3675" w:rsidRPr="008B291D">
        <w:rPr>
          <w:szCs w:val="28"/>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16631" w:rsidRDefault="00451EEE" w:rsidP="000810AE">
      <w:pPr>
        <w:jc w:val="right"/>
        <w:rPr>
          <w:b/>
          <w:bCs/>
          <w:i/>
          <w:color w:val="000000"/>
        </w:rPr>
      </w:pPr>
      <w:r>
        <w:rPr>
          <w:szCs w:val="28"/>
        </w:rPr>
        <w:br w:type="page"/>
      </w:r>
      <w:r w:rsidR="000810AE" w:rsidRPr="000810AE">
        <w:rPr>
          <w:b/>
          <w:bCs/>
          <w:i/>
          <w:color w:val="000000"/>
        </w:rPr>
        <w:lastRenderedPageBreak/>
        <w:t>Приложение 1</w:t>
      </w:r>
    </w:p>
    <w:p w:rsidR="00F1349A" w:rsidRPr="00F1349A" w:rsidRDefault="00F1349A" w:rsidP="00F1349A">
      <w:pPr>
        <w:jc w:val="center"/>
        <w:rPr>
          <w:b/>
        </w:rPr>
      </w:pPr>
      <w:r>
        <w:rPr>
          <w:b/>
        </w:rPr>
        <w:t>М</w:t>
      </w:r>
      <w:r w:rsidRPr="00F1349A">
        <w:rPr>
          <w:b/>
        </w:rPr>
        <w:t>етодика определения качества продуктов</w:t>
      </w:r>
    </w:p>
    <w:p w:rsidR="00F1349A" w:rsidRDefault="00F1349A" w:rsidP="00F1349A">
      <w:pPr>
        <w:ind w:firstLine="708"/>
        <w:jc w:val="both"/>
      </w:pPr>
      <w:r>
        <w:t xml:space="preserve">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w:t>
      </w:r>
    </w:p>
    <w:p w:rsidR="00F1349A" w:rsidRDefault="00F1349A" w:rsidP="00F1349A">
      <w:pPr>
        <w:ind w:firstLine="708"/>
        <w:jc w:val="both"/>
      </w:pPr>
      <w:r>
        <w:t xml:space="preserve">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w:t>
      </w:r>
    </w:p>
    <w:p w:rsidR="00F1349A" w:rsidRDefault="00F1349A" w:rsidP="00F1349A">
      <w:pPr>
        <w:ind w:firstLine="708"/>
        <w:jc w:val="both"/>
      </w:pPr>
      <w:r>
        <w:t xml:space="preserve">Вкус продуктов, как и запах, следует устанавливать при характерной для нее температуре. </w:t>
      </w:r>
    </w:p>
    <w:p w:rsidR="000810AE" w:rsidRDefault="00F1349A" w:rsidP="00F1349A">
      <w:pPr>
        <w:ind w:firstLine="708"/>
        <w:jc w:val="both"/>
        <w:rPr>
          <w:b/>
          <w:bCs/>
          <w:i/>
          <w:color w:val="000000"/>
        </w:rPr>
      </w:pPr>
      <w: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0810AE" w:rsidRPr="000810AE" w:rsidRDefault="000810AE" w:rsidP="000810AE">
      <w:pPr>
        <w:jc w:val="right"/>
        <w:rPr>
          <w:b/>
          <w:bCs/>
          <w:i/>
          <w:color w:val="000000"/>
        </w:rPr>
      </w:pPr>
    </w:p>
    <w:p w:rsidR="00A16631" w:rsidRPr="00A16631" w:rsidRDefault="00A16631" w:rsidP="00A16631">
      <w:pPr>
        <w:shd w:val="clear" w:color="auto" w:fill="FFFFFF"/>
        <w:jc w:val="center"/>
        <w:rPr>
          <w:rFonts w:ascii="Arial" w:hAnsi="Arial" w:cs="Arial"/>
          <w:color w:val="000000"/>
        </w:rPr>
      </w:pPr>
      <w:r w:rsidRPr="00A16631">
        <w:rPr>
          <w:b/>
          <w:bCs/>
          <w:color w:val="000000"/>
        </w:rPr>
        <w:t>Признаки доброкачественности основных продуктов,</w:t>
      </w:r>
    </w:p>
    <w:p w:rsidR="00A16631" w:rsidRPr="00A16631" w:rsidRDefault="00A16631" w:rsidP="00A16631">
      <w:pPr>
        <w:shd w:val="clear" w:color="auto" w:fill="FFFFFF"/>
        <w:jc w:val="center"/>
        <w:rPr>
          <w:rFonts w:ascii="Arial" w:hAnsi="Arial" w:cs="Arial"/>
          <w:color w:val="000000"/>
        </w:rPr>
      </w:pPr>
      <w:r w:rsidRPr="00A16631">
        <w:rPr>
          <w:b/>
          <w:bCs/>
          <w:color w:val="000000"/>
        </w:rPr>
        <w:t>используемых в детском питании</w:t>
      </w:r>
    </w:p>
    <w:p w:rsidR="000810AE" w:rsidRDefault="000810AE" w:rsidP="00A16631">
      <w:pPr>
        <w:shd w:val="clear" w:color="auto" w:fill="FFFFFF"/>
        <w:jc w:val="center"/>
        <w:rPr>
          <w:b/>
          <w:bCs/>
          <w:iCs/>
          <w:color w:val="000000"/>
          <w:u w:val="single"/>
        </w:rPr>
      </w:pPr>
    </w:p>
    <w:p w:rsidR="00A16631" w:rsidRPr="00A16631" w:rsidRDefault="00A16631" w:rsidP="00A16631">
      <w:pPr>
        <w:shd w:val="clear" w:color="auto" w:fill="FFFFFF"/>
        <w:jc w:val="center"/>
        <w:rPr>
          <w:rFonts w:ascii="Arial" w:hAnsi="Arial" w:cs="Arial"/>
          <w:b/>
          <w:color w:val="000000"/>
          <w:u w:val="single"/>
        </w:rPr>
      </w:pPr>
      <w:r w:rsidRPr="00A16631">
        <w:rPr>
          <w:b/>
          <w:bCs/>
          <w:iCs/>
          <w:color w:val="000000"/>
          <w:u w:val="single"/>
        </w:rPr>
        <w:t>Мясо</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w:t>
      </w:r>
    </w:p>
    <w:p w:rsidR="00A16631" w:rsidRPr="00A16631" w:rsidRDefault="00A16631" w:rsidP="004C718A">
      <w:pPr>
        <w:shd w:val="clear" w:color="auto" w:fill="FFFFFF"/>
        <w:ind w:firstLine="708"/>
        <w:jc w:val="both"/>
        <w:rPr>
          <w:rFonts w:ascii="Arial" w:hAnsi="Arial" w:cs="Arial"/>
          <w:color w:val="000000"/>
        </w:rPr>
      </w:pPr>
      <w:r w:rsidRPr="00A16631">
        <w:rPr>
          <w:color w:val="000000"/>
        </w:rPr>
        <w:t>Жир имеет белый или светло-желтый цвет. Сухожилия плотные, белого цвета, иногда с серовато-желтым оттенком.</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A16631" w:rsidRPr="00A16631" w:rsidRDefault="00A16631" w:rsidP="004C718A">
      <w:pPr>
        <w:shd w:val="clear" w:color="auto" w:fill="FFFFFF"/>
        <w:ind w:firstLine="708"/>
        <w:jc w:val="both"/>
        <w:rPr>
          <w:rFonts w:ascii="Arial" w:hAnsi="Arial" w:cs="Arial"/>
          <w:color w:val="000000"/>
        </w:rPr>
      </w:pPr>
      <w:r w:rsidRPr="00A16631">
        <w:rPr>
          <w:color w:val="000000"/>
        </w:rP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rsidR="00A16631" w:rsidRDefault="00A16631" w:rsidP="00A16631">
      <w:pPr>
        <w:shd w:val="clear" w:color="auto" w:fill="FFFFFF"/>
        <w:jc w:val="both"/>
        <w:rPr>
          <w:b/>
          <w:bCs/>
          <w:i/>
          <w:iCs/>
          <w:color w:val="000000"/>
        </w:rPr>
      </w:pPr>
    </w:p>
    <w:p w:rsidR="00A16631" w:rsidRDefault="00A16631" w:rsidP="00A16631">
      <w:pPr>
        <w:shd w:val="clear" w:color="auto" w:fill="FFFFFF"/>
        <w:jc w:val="both"/>
        <w:rPr>
          <w:b/>
          <w:bCs/>
          <w:i/>
          <w:iCs/>
          <w:color w:val="000000"/>
        </w:rPr>
      </w:pPr>
    </w:p>
    <w:p w:rsidR="00A16631" w:rsidRPr="00A16631" w:rsidRDefault="00A16631" w:rsidP="00A16631">
      <w:pPr>
        <w:shd w:val="clear" w:color="auto" w:fill="FFFFFF"/>
        <w:jc w:val="center"/>
        <w:rPr>
          <w:rFonts w:ascii="Arial" w:hAnsi="Arial" w:cs="Arial"/>
          <w:b/>
          <w:color w:val="000000"/>
          <w:u w:val="single"/>
        </w:rPr>
      </w:pPr>
      <w:r w:rsidRPr="00A16631">
        <w:rPr>
          <w:b/>
          <w:bCs/>
          <w:iCs/>
          <w:color w:val="000000"/>
          <w:u w:val="single"/>
        </w:rPr>
        <w:t>Рыба</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 xml:space="preserve">У свежей рыбы чешуя гладкая, блестящая, плотно прилегает к телу, жабры </w:t>
      </w:r>
      <w:proofErr w:type="spellStart"/>
      <w:r w:rsidRPr="00A16631">
        <w:rPr>
          <w:color w:val="000000"/>
        </w:rPr>
        <w:t>яркокрасного</w:t>
      </w:r>
      <w:proofErr w:type="spellEnd"/>
      <w:r w:rsidRPr="00A16631">
        <w:rPr>
          <w:color w:val="000000"/>
        </w:rPr>
        <w:t xml:space="preserve">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 xml:space="preserve">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w:t>
      </w:r>
      <w:r w:rsidRPr="00A16631">
        <w:rPr>
          <w:color w:val="000000"/>
        </w:rPr>
        <w:lastRenderedPageBreak/>
        <w:t>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w:t>
      </w:r>
      <w:r>
        <w:rPr>
          <w:color w:val="000000"/>
        </w:rPr>
        <w:t xml:space="preserve"> </w:t>
      </w:r>
      <w:r w:rsidRPr="00A16631">
        <w:rPr>
          <w:color w:val="000000"/>
        </w:rPr>
        <w:t>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F051DE" w:rsidRDefault="00F051DE" w:rsidP="00A16631">
      <w:pPr>
        <w:shd w:val="clear" w:color="auto" w:fill="FFFFFF"/>
        <w:jc w:val="center"/>
        <w:rPr>
          <w:b/>
          <w:bCs/>
          <w:iCs/>
          <w:color w:val="000000"/>
          <w:u w:val="single"/>
        </w:rPr>
      </w:pPr>
    </w:p>
    <w:p w:rsidR="00A16631" w:rsidRPr="00A16631" w:rsidRDefault="00A16631" w:rsidP="00A16631">
      <w:pPr>
        <w:shd w:val="clear" w:color="auto" w:fill="FFFFFF"/>
        <w:jc w:val="center"/>
        <w:rPr>
          <w:rFonts w:ascii="Arial" w:hAnsi="Arial" w:cs="Arial"/>
          <w:color w:val="000000"/>
          <w:u w:val="single"/>
        </w:rPr>
      </w:pPr>
      <w:r w:rsidRPr="00A16631">
        <w:rPr>
          <w:b/>
          <w:bCs/>
          <w:iCs/>
          <w:color w:val="000000"/>
          <w:u w:val="single"/>
        </w:rPr>
        <w:t>Молоко и молочные продукты</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w:t>
      </w:r>
    </w:p>
    <w:p w:rsidR="00A16631" w:rsidRPr="00A16631" w:rsidRDefault="00A16631" w:rsidP="004C718A">
      <w:pPr>
        <w:shd w:val="clear" w:color="auto" w:fill="FFFFFF"/>
        <w:ind w:firstLine="708"/>
        <w:jc w:val="both"/>
        <w:rPr>
          <w:rFonts w:ascii="Arial" w:hAnsi="Arial" w:cs="Arial"/>
          <w:color w:val="000000"/>
        </w:rPr>
      </w:pPr>
      <w:r w:rsidRPr="00A16631">
        <w:rPr>
          <w:color w:val="000000"/>
        </w:rPr>
        <w:t>Счищенный слой масла в пищу для детей не употребляется даже в случае его перетопки.</w:t>
      </w:r>
    </w:p>
    <w:p w:rsidR="00A16631" w:rsidRDefault="00A16631" w:rsidP="00A16631">
      <w:pPr>
        <w:shd w:val="clear" w:color="auto" w:fill="FFFFFF"/>
        <w:jc w:val="both"/>
        <w:rPr>
          <w:b/>
          <w:bCs/>
          <w:i/>
          <w:iCs/>
          <w:color w:val="000000"/>
        </w:rPr>
      </w:pPr>
    </w:p>
    <w:p w:rsidR="00A16631" w:rsidRPr="00A16631" w:rsidRDefault="00A16631" w:rsidP="00A16631">
      <w:pPr>
        <w:shd w:val="clear" w:color="auto" w:fill="FFFFFF"/>
        <w:jc w:val="center"/>
        <w:rPr>
          <w:rFonts w:ascii="Arial" w:hAnsi="Arial" w:cs="Arial"/>
          <w:color w:val="000000"/>
          <w:u w:val="single"/>
        </w:rPr>
      </w:pPr>
      <w:r w:rsidRPr="00A16631">
        <w:rPr>
          <w:b/>
          <w:bCs/>
          <w:iCs/>
          <w:color w:val="000000"/>
          <w:u w:val="single"/>
        </w:rPr>
        <w:t>Яйца</w:t>
      </w:r>
    </w:p>
    <w:p w:rsidR="000810AE" w:rsidRDefault="00A16631" w:rsidP="00A16631">
      <w:pPr>
        <w:shd w:val="clear" w:color="auto" w:fill="FFFFFF"/>
        <w:ind w:firstLine="708"/>
        <w:jc w:val="both"/>
        <w:rPr>
          <w:color w:val="000000"/>
        </w:rPr>
      </w:pPr>
      <w:r w:rsidRPr="00A16631">
        <w:rPr>
          <w:color w:val="000000"/>
        </w:rP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w:t>
      </w:r>
      <w:smartTag w:uri="urn:schemas-microsoft-com:office:smarttags" w:element="metricconverter">
        <w:smartTagPr>
          <w:attr w:name="ProductID" w:val="20 г"/>
        </w:smartTagPr>
        <w:r w:rsidRPr="00A16631">
          <w:rPr>
            <w:color w:val="000000"/>
          </w:rPr>
          <w:t>20 г</w:t>
        </w:r>
      </w:smartTag>
      <w:r w:rsidRPr="00A16631">
        <w:rPr>
          <w:color w:val="000000"/>
        </w:rPr>
        <w:t xml:space="preserve"> соли на </w:t>
      </w:r>
      <w:smartTag w:uri="urn:schemas-microsoft-com:office:smarttags" w:element="metricconverter">
        <w:smartTagPr>
          <w:attr w:name="ProductID" w:val="1 л"/>
        </w:smartTagPr>
        <w:r w:rsidRPr="00A16631">
          <w:rPr>
            <w:color w:val="000000"/>
          </w:rPr>
          <w:t>1 л</w:t>
        </w:r>
      </w:smartTag>
      <w:r w:rsidRPr="00A16631">
        <w:rPr>
          <w:color w:val="000000"/>
        </w:rPr>
        <w:t xml:space="preserve"> воды). При этом свежие яйца в растворе соли тонут, а усохшие, длительно хранящиеся всплывают.</w:t>
      </w:r>
    </w:p>
    <w:p w:rsidR="00A16631" w:rsidRDefault="000810AE" w:rsidP="000810AE">
      <w:pPr>
        <w:shd w:val="clear" w:color="auto" w:fill="FFFFFF"/>
        <w:ind w:firstLine="708"/>
        <w:jc w:val="right"/>
        <w:rPr>
          <w:b/>
          <w:i/>
        </w:rPr>
      </w:pPr>
      <w:r>
        <w:rPr>
          <w:color w:val="000000"/>
        </w:rPr>
        <w:br w:type="page"/>
      </w:r>
      <w:r w:rsidRPr="000810AE">
        <w:rPr>
          <w:b/>
          <w:i/>
        </w:rPr>
        <w:lastRenderedPageBreak/>
        <w:t>Приложение 2</w:t>
      </w:r>
    </w:p>
    <w:p w:rsidR="000810AE" w:rsidRDefault="000810AE" w:rsidP="000810AE">
      <w:pPr>
        <w:shd w:val="clear" w:color="auto" w:fill="FFFFFF"/>
        <w:ind w:firstLine="708"/>
        <w:jc w:val="right"/>
        <w:rPr>
          <w:color w:val="000000"/>
        </w:rPr>
      </w:pPr>
    </w:p>
    <w:p w:rsidR="000810AE" w:rsidRPr="00451EEE" w:rsidRDefault="000810AE" w:rsidP="000810AE">
      <w:pPr>
        <w:jc w:val="center"/>
        <w:rPr>
          <w:b/>
        </w:rPr>
      </w:pPr>
      <w:r w:rsidRPr="00451EEE">
        <w:rPr>
          <w:b/>
        </w:rPr>
        <w:t>Методика органолептической оценки пищи</w:t>
      </w:r>
    </w:p>
    <w:p w:rsidR="000810AE" w:rsidRPr="00451EEE" w:rsidRDefault="000810AE" w:rsidP="000810AE">
      <w:pPr>
        <w:jc w:val="both"/>
        <w:rPr>
          <w:u w:val="single"/>
        </w:rPr>
      </w:pPr>
      <w:r w:rsidRPr="00451EEE">
        <w:rPr>
          <w:u w:val="single"/>
        </w:rPr>
        <w:t>Органолептическая оценка первых блюд</w:t>
      </w:r>
    </w:p>
    <w:p w:rsidR="000810AE" w:rsidRDefault="000810AE" w:rsidP="000810AE">
      <w:pPr>
        <w:ind w:firstLine="708"/>
        <w:jc w:val="both"/>
      </w:pPr>
      <w:r>
        <w:t xml:space="preserve">Для органолептической оценки первого блюда (после тщательного перемешивания в котле) его берут в небольшом количестве на тарелку. </w:t>
      </w:r>
    </w:p>
    <w:p w:rsidR="000810AE" w:rsidRDefault="000810AE" w:rsidP="000810AE">
      <w:pPr>
        <w:ind w:firstLine="708"/>
        <w:jc w:val="both"/>
      </w:pPr>
      <w:r>
        <w:t xml:space="preserve">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w:t>
      </w:r>
    </w:p>
    <w:p w:rsidR="000810AE" w:rsidRDefault="000810AE" w:rsidP="000810AE">
      <w:pPr>
        <w:ind w:firstLine="708"/>
        <w:jc w:val="both"/>
      </w:pPr>
      <w:r>
        <w:t xml:space="preserve">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0810AE" w:rsidRDefault="000810AE" w:rsidP="000810AE">
      <w:pPr>
        <w:jc w:val="both"/>
        <w:rPr>
          <w:u w:val="single"/>
        </w:rPr>
      </w:pPr>
    </w:p>
    <w:p w:rsidR="000810AE" w:rsidRPr="00451EEE" w:rsidRDefault="000810AE" w:rsidP="000810AE">
      <w:pPr>
        <w:jc w:val="both"/>
        <w:rPr>
          <w:u w:val="single"/>
        </w:rPr>
      </w:pPr>
      <w:r w:rsidRPr="00451EEE">
        <w:rPr>
          <w:u w:val="single"/>
        </w:rPr>
        <w:t>Органолептическая оценка вторых блюд</w:t>
      </w:r>
    </w:p>
    <w:p w:rsidR="000810AE" w:rsidRDefault="000810AE" w:rsidP="000810AE">
      <w:pPr>
        <w:ind w:firstLine="708"/>
        <w:jc w:val="both"/>
      </w:pPr>
      <w:r>
        <w:t xml:space="preserve">Органолептическая оценка вторых блюд проводится по их составным частям. Общая оценка дается только соусным блюдам (рагу, гуляш). </w:t>
      </w:r>
    </w:p>
    <w:p w:rsidR="000810AE" w:rsidRDefault="000810AE" w:rsidP="000810AE">
      <w:pPr>
        <w:ind w:firstLine="708"/>
        <w:jc w:val="both"/>
      </w:pPr>
      <w:r>
        <w:t xml:space="preserve">При внешнем осмотре блюда обращают внимание на характер нарезки мяса, равномерность </w:t>
      </w:r>
      <w:proofErr w:type="spellStart"/>
      <w:r>
        <w:t>порционирования</w:t>
      </w:r>
      <w:proofErr w:type="spellEnd"/>
      <w: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t>прожаренности</w:t>
      </w:r>
      <w:proofErr w:type="spellEnd"/>
      <w:r>
        <w:t xml:space="preserve"> или нарушении сроков хранения котлетного фарша). </w:t>
      </w:r>
    </w:p>
    <w:p w:rsidR="000810AE" w:rsidRDefault="000810AE" w:rsidP="000810AE">
      <w:pPr>
        <w:ind w:firstLine="708"/>
        <w:jc w:val="both"/>
      </w:pPr>
      <w:r>
        <w:t xml:space="preserve">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 </w:t>
      </w:r>
    </w:p>
    <w:p w:rsidR="000810AE" w:rsidRDefault="000810AE" w:rsidP="000810AE">
      <w:pPr>
        <w:ind w:firstLine="708"/>
        <w:jc w:val="both"/>
      </w:pPr>
      <w:r>
        <w:t xml:space="preserve">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 </w:t>
      </w:r>
    </w:p>
    <w:p w:rsidR="000810AE" w:rsidRDefault="000810AE" w:rsidP="000810AE">
      <w:pPr>
        <w:ind w:firstLine="708"/>
        <w:jc w:val="both"/>
      </w:pPr>
      <w:r>
        <w:t xml:space="preserve">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 </w:t>
      </w:r>
    </w:p>
    <w:p w:rsidR="000810AE" w:rsidRPr="00247AD2" w:rsidRDefault="000810AE" w:rsidP="000810AE">
      <w:pPr>
        <w:ind w:firstLine="708"/>
        <w:jc w:val="both"/>
      </w:pPr>
      <w:r>
        <w:t xml:space="preserve">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w:t>
      </w:r>
      <w:r w:rsidRPr="00247AD2">
        <w:rPr>
          <w:color w:val="000000"/>
          <w:sz w:val="22"/>
          <w:szCs w:val="22"/>
        </w:rPr>
        <w:t xml:space="preserve">Если в него входят томат </w:t>
      </w:r>
      <w:r w:rsidRPr="00247AD2">
        <w:t xml:space="preserve">и жир или сметана, то соус должен быть приятного янтарного цвета. </w:t>
      </w:r>
    </w:p>
    <w:p w:rsidR="000810AE" w:rsidRPr="00247AD2" w:rsidRDefault="000810AE" w:rsidP="000810AE">
      <w:pPr>
        <w:ind w:firstLine="708"/>
        <w:jc w:val="both"/>
      </w:pPr>
      <w:r w:rsidRPr="00247AD2">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w:t>
      </w:r>
      <w:r w:rsidRPr="006D418C">
        <w:t>—</w:t>
      </w:r>
      <w:r w:rsidRPr="00247AD2">
        <w:t xml:space="preserve"> приятный слегка заметный вкус свежего жира, на котором ее жарили. Она должна быть мягкой, сочной, не крошащейся сохраняющей форму нарезки.</w:t>
      </w:r>
    </w:p>
    <w:p w:rsidR="000810AE" w:rsidRDefault="000810AE" w:rsidP="000810AE">
      <w:pPr>
        <w:ind w:firstLine="708"/>
        <w:jc w:val="both"/>
      </w:pPr>
      <w:r>
        <w:t xml:space="preserve">Масса порционных блюд должна соответствовать выходу блюда, указанному в меню. </w:t>
      </w:r>
    </w:p>
    <w:p w:rsidR="00037606" w:rsidRPr="00A16631" w:rsidRDefault="000810AE" w:rsidP="00624487">
      <w:pPr>
        <w:ind w:firstLine="708"/>
        <w:jc w:val="both"/>
      </w:pPr>
      <w: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sectPr w:rsidR="00037606" w:rsidRPr="00A16631" w:rsidSect="004973CD">
      <w:headerReference w:type="first" r:id="rId9"/>
      <w:footerReference w:type="first" r:id="rId10"/>
      <w:pgSz w:w="11906" w:h="16838"/>
      <w:pgMar w:top="1134" w:right="926"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236" w:rsidRDefault="00E51236">
      <w:r>
        <w:separator/>
      </w:r>
    </w:p>
  </w:endnote>
  <w:endnote w:type="continuationSeparator" w:id="0">
    <w:p w:rsidR="00E51236" w:rsidRDefault="00E51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06" w:rsidRDefault="0003760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236" w:rsidRDefault="00E51236">
      <w:r>
        <w:separator/>
      </w:r>
    </w:p>
  </w:footnote>
  <w:footnote w:type="continuationSeparator" w:id="0">
    <w:p w:rsidR="00E51236" w:rsidRDefault="00E51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06" w:rsidRDefault="000376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9"/>
    <w:lvl w:ilvl="0">
      <w:start w:val="1"/>
      <w:numFmt w:val="decimal"/>
      <w:lvlText w:val="%1."/>
      <w:lvlJc w:val="left"/>
      <w:pPr>
        <w:tabs>
          <w:tab w:val="num" w:pos="0"/>
        </w:tabs>
        <w:ind w:left="720" w:hanging="360"/>
      </w:pPr>
    </w:lvl>
  </w:abstractNum>
  <w:abstractNum w:abstractNumId="1">
    <w:nsid w:val="05D45027"/>
    <w:multiLevelType w:val="hybridMultilevel"/>
    <w:tmpl w:val="75F4951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CC5CD2"/>
    <w:multiLevelType w:val="hybridMultilevel"/>
    <w:tmpl w:val="625028E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8F110C"/>
    <w:multiLevelType w:val="hybridMultilevel"/>
    <w:tmpl w:val="5A16769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5C03A4"/>
    <w:multiLevelType w:val="hybridMultilevel"/>
    <w:tmpl w:val="CE8AFCAE"/>
    <w:lvl w:ilvl="0" w:tplc="2E862504">
      <w:start w:val="20"/>
      <w:numFmt w:val="decimal"/>
      <w:lvlText w:val="%1."/>
      <w:lvlJc w:val="left"/>
      <w:pPr>
        <w:ind w:left="1554" w:hanging="903"/>
      </w:pPr>
      <w:rPr>
        <w:rFonts w:ascii="Times New Roman" w:eastAsia="Times New Roman" w:hAnsi="Times New Roman" w:cs="Times New Roman" w:hint="default"/>
        <w:spacing w:val="-5"/>
        <w:w w:val="100"/>
        <w:sz w:val="24"/>
        <w:szCs w:val="24"/>
        <w:lang w:val="ru-RU" w:eastAsia="ru-RU" w:bidi="ru-RU"/>
      </w:rPr>
    </w:lvl>
    <w:lvl w:ilvl="1" w:tplc="6DACC4FE">
      <w:start w:val="1"/>
      <w:numFmt w:val="bullet"/>
      <w:lvlText w:val="•"/>
      <w:lvlJc w:val="left"/>
      <w:pPr>
        <w:ind w:left="1372" w:hanging="360"/>
      </w:pPr>
      <w:rPr>
        <w:rFonts w:ascii="Times New Roman" w:hAnsi="Times New Roman" w:cs="Times New Roman" w:hint="default"/>
        <w:w w:val="100"/>
        <w:sz w:val="24"/>
        <w:szCs w:val="24"/>
        <w:lang w:val="ru-RU" w:eastAsia="ru-RU" w:bidi="ru-RU"/>
      </w:rPr>
    </w:lvl>
    <w:lvl w:ilvl="2" w:tplc="FB103590">
      <w:numFmt w:val="bullet"/>
      <w:lvlText w:val="•"/>
      <w:lvlJc w:val="left"/>
      <w:pPr>
        <w:ind w:left="2573" w:hanging="360"/>
      </w:pPr>
      <w:rPr>
        <w:rFonts w:hint="default"/>
        <w:lang w:val="ru-RU" w:eastAsia="ru-RU" w:bidi="ru-RU"/>
      </w:rPr>
    </w:lvl>
    <w:lvl w:ilvl="3" w:tplc="5EFA1998">
      <w:numFmt w:val="bullet"/>
      <w:lvlText w:val="•"/>
      <w:lvlJc w:val="left"/>
      <w:pPr>
        <w:ind w:left="3586" w:hanging="360"/>
      </w:pPr>
      <w:rPr>
        <w:rFonts w:hint="default"/>
        <w:lang w:val="ru-RU" w:eastAsia="ru-RU" w:bidi="ru-RU"/>
      </w:rPr>
    </w:lvl>
    <w:lvl w:ilvl="4" w:tplc="611C0DBE">
      <w:numFmt w:val="bullet"/>
      <w:lvlText w:val="•"/>
      <w:lvlJc w:val="left"/>
      <w:pPr>
        <w:ind w:left="4599" w:hanging="360"/>
      </w:pPr>
      <w:rPr>
        <w:rFonts w:hint="default"/>
        <w:lang w:val="ru-RU" w:eastAsia="ru-RU" w:bidi="ru-RU"/>
      </w:rPr>
    </w:lvl>
    <w:lvl w:ilvl="5" w:tplc="9626C16E">
      <w:numFmt w:val="bullet"/>
      <w:lvlText w:val="•"/>
      <w:lvlJc w:val="left"/>
      <w:pPr>
        <w:ind w:left="5612" w:hanging="360"/>
      </w:pPr>
      <w:rPr>
        <w:rFonts w:hint="default"/>
        <w:lang w:val="ru-RU" w:eastAsia="ru-RU" w:bidi="ru-RU"/>
      </w:rPr>
    </w:lvl>
    <w:lvl w:ilvl="6" w:tplc="3F7E1B5E">
      <w:numFmt w:val="bullet"/>
      <w:lvlText w:val="•"/>
      <w:lvlJc w:val="left"/>
      <w:pPr>
        <w:ind w:left="6626" w:hanging="360"/>
      </w:pPr>
      <w:rPr>
        <w:rFonts w:hint="default"/>
        <w:lang w:val="ru-RU" w:eastAsia="ru-RU" w:bidi="ru-RU"/>
      </w:rPr>
    </w:lvl>
    <w:lvl w:ilvl="7" w:tplc="48007664">
      <w:numFmt w:val="bullet"/>
      <w:lvlText w:val="•"/>
      <w:lvlJc w:val="left"/>
      <w:pPr>
        <w:ind w:left="7639" w:hanging="360"/>
      </w:pPr>
      <w:rPr>
        <w:rFonts w:hint="default"/>
        <w:lang w:val="ru-RU" w:eastAsia="ru-RU" w:bidi="ru-RU"/>
      </w:rPr>
    </w:lvl>
    <w:lvl w:ilvl="8" w:tplc="4EF8FFF4">
      <w:numFmt w:val="bullet"/>
      <w:lvlText w:val="•"/>
      <w:lvlJc w:val="left"/>
      <w:pPr>
        <w:ind w:left="8652" w:hanging="360"/>
      </w:pPr>
      <w:rPr>
        <w:rFonts w:hint="default"/>
        <w:lang w:val="ru-RU" w:eastAsia="ru-RU" w:bidi="ru-RU"/>
      </w:rPr>
    </w:lvl>
  </w:abstractNum>
  <w:abstractNum w:abstractNumId="5">
    <w:nsid w:val="35780174"/>
    <w:multiLevelType w:val="hybridMultilevel"/>
    <w:tmpl w:val="FED8394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722BCD"/>
    <w:multiLevelType w:val="hybridMultilevel"/>
    <w:tmpl w:val="3F8EB45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633D33"/>
    <w:multiLevelType w:val="multilevel"/>
    <w:tmpl w:val="FB209A80"/>
    <w:lvl w:ilvl="0">
      <w:start w:val="2"/>
      <w:numFmt w:val="decimal"/>
      <w:lvlText w:val="%1."/>
      <w:lvlJc w:val="left"/>
      <w:pPr>
        <w:ind w:left="360" w:hanging="360"/>
      </w:pPr>
      <w:rPr>
        <w:rFonts w:eastAsia="Calibri" w:cs="Calibri" w:hint="default"/>
      </w:rPr>
    </w:lvl>
    <w:lvl w:ilvl="1">
      <w:start w:val="4"/>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8">
    <w:nsid w:val="42BF5A83"/>
    <w:multiLevelType w:val="hybridMultilevel"/>
    <w:tmpl w:val="4FC8427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CA2C3B"/>
    <w:multiLevelType w:val="hybridMultilevel"/>
    <w:tmpl w:val="6FFA6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E92A7E"/>
    <w:multiLevelType w:val="hybridMultilevel"/>
    <w:tmpl w:val="C33C5A4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157933"/>
    <w:multiLevelType w:val="hybridMultilevel"/>
    <w:tmpl w:val="C71AB1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DE2558"/>
    <w:multiLevelType w:val="hybridMultilevel"/>
    <w:tmpl w:val="B89EFCD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2047BB"/>
    <w:multiLevelType w:val="hybridMultilevel"/>
    <w:tmpl w:val="315E544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EE6C57"/>
    <w:multiLevelType w:val="hybridMultilevel"/>
    <w:tmpl w:val="4E6AA43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330BC9"/>
    <w:multiLevelType w:val="hybridMultilevel"/>
    <w:tmpl w:val="8F3A4E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5"/>
  </w:num>
  <w:num w:numId="4">
    <w:abstractNumId w:val="11"/>
  </w:num>
  <w:num w:numId="5">
    <w:abstractNumId w:val="1"/>
  </w:num>
  <w:num w:numId="6">
    <w:abstractNumId w:val="6"/>
  </w:num>
  <w:num w:numId="7">
    <w:abstractNumId w:val="15"/>
  </w:num>
  <w:num w:numId="8">
    <w:abstractNumId w:val="2"/>
  </w:num>
  <w:num w:numId="9">
    <w:abstractNumId w:val="12"/>
  </w:num>
  <w:num w:numId="10">
    <w:abstractNumId w:val="8"/>
  </w:num>
  <w:num w:numId="11">
    <w:abstractNumId w:val="4"/>
  </w:num>
  <w:num w:numId="12">
    <w:abstractNumId w:val="9"/>
  </w:num>
  <w:num w:numId="13">
    <w:abstractNumId w:val="7"/>
  </w:num>
  <w:num w:numId="14">
    <w:abstractNumId w:val="14"/>
  </w:num>
  <w:num w:numId="15">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61C37"/>
    <w:rsid w:val="00007CFF"/>
    <w:rsid w:val="000225D4"/>
    <w:rsid w:val="0003282D"/>
    <w:rsid w:val="00035B76"/>
    <w:rsid w:val="00037606"/>
    <w:rsid w:val="000722D9"/>
    <w:rsid w:val="00076090"/>
    <w:rsid w:val="000810AE"/>
    <w:rsid w:val="000A6E3B"/>
    <w:rsid w:val="000B59B5"/>
    <w:rsid w:val="000C7887"/>
    <w:rsid w:val="000D1261"/>
    <w:rsid w:val="000D342A"/>
    <w:rsid w:val="000E187E"/>
    <w:rsid w:val="001133E0"/>
    <w:rsid w:val="00116DD8"/>
    <w:rsid w:val="0013662C"/>
    <w:rsid w:val="0013755C"/>
    <w:rsid w:val="00143FBB"/>
    <w:rsid w:val="001517E8"/>
    <w:rsid w:val="00152B3A"/>
    <w:rsid w:val="001C3F7E"/>
    <w:rsid w:val="001E2A8D"/>
    <w:rsid w:val="00247AD2"/>
    <w:rsid w:val="0025423D"/>
    <w:rsid w:val="002B352F"/>
    <w:rsid w:val="002C2277"/>
    <w:rsid w:val="002D2E55"/>
    <w:rsid w:val="002F0E9B"/>
    <w:rsid w:val="002F734B"/>
    <w:rsid w:val="00336F24"/>
    <w:rsid w:val="00342E21"/>
    <w:rsid w:val="0034691D"/>
    <w:rsid w:val="00352C23"/>
    <w:rsid w:val="00355730"/>
    <w:rsid w:val="0036157A"/>
    <w:rsid w:val="003851F4"/>
    <w:rsid w:val="00385359"/>
    <w:rsid w:val="003A26DD"/>
    <w:rsid w:val="003B0410"/>
    <w:rsid w:val="003C1140"/>
    <w:rsid w:val="003C74EE"/>
    <w:rsid w:val="00414F30"/>
    <w:rsid w:val="00423B0B"/>
    <w:rsid w:val="00423BF8"/>
    <w:rsid w:val="004306A4"/>
    <w:rsid w:val="00434005"/>
    <w:rsid w:val="004451BF"/>
    <w:rsid w:val="00451EEE"/>
    <w:rsid w:val="004872A2"/>
    <w:rsid w:val="00487D28"/>
    <w:rsid w:val="004973CD"/>
    <w:rsid w:val="004A4755"/>
    <w:rsid w:val="004B1203"/>
    <w:rsid w:val="004B5211"/>
    <w:rsid w:val="004B5DBF"/>
    <w:rsid w:val="004C12C7"/>
    <w:rsid w:val="004C47CD"/>
    <w:rsid w:val="004C6E42"/>
    <w:rsid w:val="004C718A"/>
    <w:rsid w:val="004D267D"/>
    <w:rsid w:val="004D54D9"/>
    <w:rsid w:val="004E13C2"/>
    <w:rsid w:val="004E7462"/>
    <w:rsid w:val="00500B7B"/>
    <w:rsid w:val="00502B63"/>
    <w:rsid w:val="005129EE"/>
    <w:rsid w:val="00521DD3"/>
    <w:rsid w:val="00521E5D"/>
    <w:rsid w:val="00523105"/>
    <w:rsid w:val="0052758F"/>
    <w:rsid w:val="005366B4"/>
    <w:rsid w:val="00536BFB"/>
    <w:rsid w:val="005640D3"/>
    <w:rsid w:val="00564386"/>
    <w:rsid w:val="00570A3B"/>
    <w:rsid w:val="00575CEF"/>
    <w:rsid w:val="00592CB4"/>
    <w:rsid w:val="005B068D"/>
    <w:rsid w:val="005B2013"/>
    <w:rsid w:val="005D18D4"/>
    <w:rsid w:val="005D56F7"/>
    <w:rsid w:val="005E0056"/>
    <w:rsid w:val="005E06C1"/>
    <w:rsid w:val="005E07FC"/>
    <w:rsid w:val="005E683D"/>
    <w:rsid w:val="005E738D"/>
    <w:rsid w:val="005F76F7"/>
    <w:rsid w:val="00605F4A"/>
    <w:rsid w:val="006146BC"/>
    <w:rsid w:val="00624487"/>
    <w:rsid w:val="00650A3E"/>
    <w:rsid w:val="00654A36"/>
    <w:rsid w:val="00661BA9"/>
    <w:rsid w:val="00661C37"/>
    <w:rsid w:val="006674BA"/>
    <w:rsid w:val="00667BFA"/>
    <w:rsid w:val="00676D69"/>
    <w:rsid w:val="00677D0D"/>
    <w:rsid w:val="00680127"/>
    <w:rsid w:val="0068490B"/>
    <w:rsid w:val="0069160F"/>
    <w:rsid w:val="006C7CE4"/>
    <w:rsid w:val="006D418C"/>
    <w:rsid w:val="006D5CAB"/>
    <w:rsid w:val="006E484F"/>
    <w:rsid w:val="006F27AF"/>
    <w:rsid w:val="00724FE4"/>
    <w:rsid w:val="00726AE0"/>
    <w:rsid w:val="00736883"/>
    <w:rsid w:val="00752F71"/>
    <w:rsid w:val="00763C81"/>
    <w:rsid w:val="007642ED"/>
    <w:rsid w:val="00764672"/>
    <w:rsid w:val="00785B70"/>
    <w:rsid w:val="007959BE"/>
    <w:rsid w:val="007A3854"/>
    <w:rsid w:val="007A445B"/>
    <w:rsid w:val="007B7CCE"/>
    <w:rsid w:val="007C5997"/>
    <w:rsid w:val="007C625A"/>
    <w:rsid w:val="007F70B3"/>
    <w:rsid w:val="007F71CA"/>
    <w:rsid w:val="007F77FB"/>
    <w:rsid w:val="008260C1"/>
    <w:rsid w:val="008261D8"/>
    <w:rsid w:val="00857350"/>
    <w:rsid w:val="00865B70"/>
    <w:rsid w:val="00885BFC"/>
    <w:rsid w:val="008B291D"/>
    <w:rsid w:val="008D47E9"/>
    <w:rsid w:val="008F5B00"/>
    <w:rsid w:val="009068AF"/>
    <w:rsid w:val="009525B2"/>
    <w:rsid w:val="00965C9C"/>
    <w:rsid w:val="00965F85"/>
    <w:rsid w:val="00966CDE"/>
    <w:rsid w:val="0097218F"/>
    <w:rsid w:val="009873BF"/>
    <w:rsid w:val="009A4A4A"/>
    <w:rsid w:val="009A5F66"/>
    <w:rsid w:val="009B16EB"/>
    <w:rsid w:val="009C0484"/>
    <w:rsid w:val="009D6524"/>
    <w:rsid w:val="009E041B"/>
    <w:rsid w:val="009E1531"/>
    <w:rsid w:val="00A15CA8"/>
    <w:rsid w:val="00A16631"/>
    <w:rsid w:val="00A27329"/>
    <w:rsid w:val="00A30273"/>
    <w:rsid w:val="00A308A4"/>
    <w:rsid w:val="00A33A48"/>
    <w:rsid w:val="00A3493A"/>
    <w:rsid w:val="00A4633F"/>
    <w:rsid w:val="00A51F7F"/>
    <w:rsid w:val="00A634D6"/>
    <w:rsid w:val="00A71641"/>
    <w:rsid w:val="00A84A1E"/>
    <w:rsid w:val="00A87EB5"/>
    <w:rsid w:val="00AA20BA"/>
    <w:rsid w:val="00AA441C"/>
    <w:rsid w:val="00AA5C1D"/>
    <w:rsid w:val="00AB3675"/>
    <w:rsid w:val="00AB45CD"/>
    <w:rsid w:val="00AB4E8F"/>
    <w:rsid w:val="00AC10C1"/>
    <w:rsid w:val="00AC64A9"/>
    <w:rsid w:val="00AC7A3C"/>
    <w:rsid w:val="00AD5178"/>
    <w:rsid w:val="00AF688B"/>
    <w:rsid w:val="00B27167"/>
    <w:rsid w:val="00B3748E"/>
    <w:rsid w:val="00B40035"/>
    <w:rsid w:val="00B57DC8"/>
    <w:rsid w:val="00B61949"/>
    <w:rsid w:val="00BA1260"/>
    <w:rsid w:val="00BB666E"/>
    <w:rsid w:val="00BE22AA"/>
    <w:rsid w:val="00BE4726"/>
    <w:rsid w:val="00BF04DE"/>
    <w:rsid w:val="00C102C5"/>
    <w:rsid w:val="00C12D19"/>
    <w:rsid w:val="00C3055C"/>
    <w:rsid w:val="00C31292"/>
    <w:rsid w:val="00C33CB1"/>
    <w:rsid w:val="00C37E59"/>
    <w:rsid w:val="00C72D39"/>
    <w:rsid w:val="00C874F3"/>
    <w:rsid w:val="00CA1D60"/>
    <w:rsid w:val="00CB483C"/>
    <w:rsid w:val="00CD1135"/>
    <w:rsid w:val="00CE0BB0"/>
    <w:rsid w:val="00CE2EE0"/>
    <w:rsid w:val="00CF5B21"/>
    <w:rsid w:val="00D016A2"/>
    <w:rsid w:val="00D069A5"/>
    <w:rsid w:val="00D07347"/>
    <w:rsid w:val="00D31686"/>
    <w:rsid w:val="00D56334"/>
    <w:rsid w:val="00D71861"/>
    <w:rsid w:val="00DB02CA"/>
    <w:rsid w:val="00DC1B96"/>
    <w:rsid w:val="00DC3BDB"/>
    <w:rsid w:val="00DD10B5"/>
    <w:rsid w:val="00DD736E"/>
    <w:rsid w:val="00DE4CE7"/>
    <w:rsid w:val="00DF1E47"/>
    <w:rsid w:val="00DF29ED"/>
    <w:rsid w:val="00E01135"/>
    <w:rsid w:val="00E062FA"/>
    <w:rsid w:val="00E106B8"/>
    <w:rsid w:val="00E20130"/>
    <w:rsid w:val="00E20C77"/>
    <w:rsid w:val="00E25362"/>
    <w:rsid w:val="00E3613F"/>
    <w:rsid w:val="00E37955"/>
    <w:rsid w:val="00E51236"/>
    <w:rsid w:val="00E51836"/>
    <w:rsid w:val="00E60C18"/>
    <w:rsid w:val="00E8238F"/>
    <w:rsid w:val="00E825D0"/>
    <w:rsid w:val="00E87DA7"/>
    <w:rsid w:val="00EA4681"/>
    <w:rsid w:val="00EB2EF0"/>
    <w:rsid w:val="00EC03A6"/>
    <w:rsid w:val="00ED2A78"/>
    <w:rsid w:val="00ED5F3E"/>
    <w:rsid w:val="00EE0DF5"/>
    <w:rsid w:val="00EF421A"/>
    <w:rsid w:val="00F051DE"/>
    <w:rsid w:val="00F07847"/>
    <w:rsid w:val="00F07B5C"/>
    <w:rsid w:val="00F111AE"/>
    <w:rsid w:val="00F12130"/>
    <w:rsid w:val="00F1349A"/>
    <w:rsid w:val="00F3461B"/>
    <w:rsid w:val="00F379BC"/>
    <w:rsid w:val="00F42009"/>
    <w:rsid w:val="00F42C1A"/>
    <w:rsid w:val="00F644F5"/>
    <w:rsid w:val="00F72D3F"/>
    <w:rsid w:val="00F8625C"/>
    <w:rsid w:val="00F97ED6"/>
    <w:rsid w:val="00FA7BA1"/>
    <w:rsid w:val="00FB132A"/>
    <w:rsid w:val="00FC640B"/>
    <w:rsid w:val="00FF4406"/>
    <w:rsid w:val="00FF4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37"/>
    <w:rPr>
      <w:rFonts w:ascii="Times New Roman" w:eastAsia="Times New Roman" w:hAnsi="Times New Roman"/>
      <w:sz w:val="24"/>
      <w:szCs w:val="24"/>
    </w:rPr>
  </w:style>
  <w:style w:type="paragraph" w:styleId="1">
    <w:name w:val="heading 1"/>
    <w:basedOn w:val="a"/>
    <w:next w:val="a"/>
    <w:link w:val="10"/>
    <w:qFormat/>
    <w:rsid w:val="00661C37"/>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
    <w:qFormat/>
    <w:rsid w:val="005B2013"/>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61C37"/>
    <w:rPr>
      <w:rFonts w:ascii="Cambria" w:eastAsia="Times New Roman" w:hAnsi="Cambria" w:cs="Times New Roman"/>
      <w:b/>
      <w:bCs/>
      <w:color w:val="365F91"/>
      <w:sz w:val="28"/>
      <w:szCs w:val="28"/>
      <w:lang w:eastAsia="ru-RU"/>
    </w:rPr>
  </w:style>
  <w:style w:type="paragraph" w:styleId="a3">
    <w:name w:val="Normal (Web)"/>
    <w:basedOn w:val="a"/>
    <w:uiPriority w:val="99"/>
    <w:unhideWhenUsed/>
    <w:rsid w:val="00336F24"/>
    <w:pPr>
      <w:spacing w:before="120" w:after="120"/>
      <w:ind w:firstLine="245"/>
      <w:jc w:val="both"/>
    </w:pPr>
    <w:rPr>
      <w:rFonts w:ascii="Arial" w:hAnsi="Arial" w:cs="Arial"/>
    </w:rPr>
  </w:style>
  <w:style w:type="paragraph" w:customStyle="1" w:styleId="11">
    <w:name w:val="Без интервала1"/>
    <w:rsid w:val="00336F24"/>
    <w:rPr>
      <w:rFonts w:eastAsia="Times New Roman"/>
      <w:sz w:val="22"/>
      <w:szCs w:val="22"/>
      <w:lang w:eastAsia="en-US"/>
    </w:rPr>
  </w:style>
  <w:style w:type="paragraph" w:customStyle="1" w:styleId="Default">
    <w:name w:val="Default"/>
    <w:rsid w:val="00EA4681"/>
    <w:pPr>
      <w:autoSpaceDE w:val="0"/>
      <w:autoSpaceDN w:val="0"/>
      <w:adjustRightInd w:val="0"/>
    </w:pPr>
    <w:rPr>
      <w:rFonts w:ascii="Times New Roman" w:hAnsi="Times New Roman"/>
      <w:color w:val="000000"/>
      <w:sz w:val="24"/>
      <w:szCs w:val="24"/>
      <w:lang w:eastAsia="en-US"/>
    </w:rPr>
  </w:style>
  <w:style w:type="paragraph" w:customStyle="1" w:styleId="21">
    <w:name w:val="Основной текст 21"/>
    <w:basedOn w:val="a"/>
    <w:rsid w:val="004D54D9"/>
    <w:pPr>
      <w:suppressAutoHyphens/>
      <w:jc w:val="center"/>
    </w:pPr>
    <w:rPr>
      <w:b/>
      <w:bCs/>
      <w:sz w:val="28"/>
      <w:lang w:eastAsia="zh-CN"/>
    </w:rPr>
  </w:style>
  <w:style w:type="character" w:styleId="a4">
    <w:name w:val="Strong"/>
    <w:qFormat/>
    <w:rsid w:val="00BE22AA"/>
    <w:rPr>
      <w:b/>
      <w:bCs/>
    </w:rPr>
  </w:style>
  <w:style w:type="paragraph" w:styleId="a5">
    <w:name w:val="Body Text"/>
    <w:basedOn w:val="a"/>
    <w:link w:val="a6"/>
    <w:rsid w:val="00BE22AA"/>
    <w:pPr>
      <w:widowControl w:val="0"/>
      <w:suppressAutoHyphens/>
      <w:spacing w:after="120"/>
    </w:pPr>
    <w:rPr>
      <w:rFonts w:ascii="Arial" w:eastAsia="Arial Unicode MS" w:hAnsi="Arial"/>
      <w:kern w:val="1"/>
      <w:sz w:val="20"/>
      <w:lang w:eastAsia="zh-CN"/>
    </w:rPr>
  </w:style>
  <w:style w:type="character" w:customStyle="1" w:styleId="a6">
    <w:name w:val="Основной текст Знак"/>
    <w:link w:val="a5"/>
    <w:rsid w:val="00BE22AA"/>
    <w:rPr>
      <w:rFonts w:ascii="Arial" w:eastAsia="Arial Unicode MS" w:hAnsi="Arial" w:cs="Arial"/>
      <w:kern w:val="1"/>
      <w:szCs w:val="24"/>
      <w:lang w:eastAsia="zh-CN"/>
    </w:rPr>
  </w:style>
  <w:style w:type="paragraph" w:customStyle="1" w:styleId="ConsPlusNormal">
    <w:name w:val="ConsPlusNormal"/>
    <w:rsid w:val="00BE22AA"/>
    <w:pPr>
      <w:widowControl w:val="0"/>
      <w:suppressAutoHyphens/>
      <w:autoSpaceDE w:val="0"/>
      <w:ind w:firstLine="720"/>
    </w:pPr>
    <w:rPr>
      <w:rFonts w:ascii="Arial" w:eastAsia="Times New Roman" w:hAnsi="Arial" w:cs="Arial"/>
      <w:lang w:eastAsia="zh-CN"/>
    </w:rPr>
  </w:style>
  <w:style w:type="paragraph" w:styleId="a7">
    <w:name w:val="header"/>
    <w:basedOn w:val="a"/>
    <w:link w:val="a8"/>
    <w:rsid w:val="00BE22AA"/>
    <w:pPr>
      <w:tabs>
        <w:tab w:val="center" w:pos="4677"/>
        <w:tab w:val="right" w:pos="9355"/>
      </w:tabs>
      <w:suppressAutoHyphens/>
      <w:spacing w:after="200" w:line="276" w:lineRule="auto"/>
    </w:pPr>
    <w:rPr>
      <w:rFonts w:ascii="Calibri" w:hAnsi="Calibri"/>
      <w:sz w:val="22"/>
      <w:szCs w:val="22"/>
      <w:lang w:eastAsia="zh-CN"/>
    </w:rPr>
  </w:style>
  <w:style w:type="character" w:customStyle="1" w:styleId="a8">
    <w:name w:val="Верхний колонтитул Знак"/>
    <w:link w:val="a7"/>
    <w:rsid w:val="00BE22AA"/>
    <w:rPr>
      <w:rFonts w:eastAsia="Times New Roman" w:cs="Calibri"/>
      <w:sz w:val="22"/>
      <w:szCs w:val="22"/>
      <w:lang w:eastAsia="zh-CN"/>
    </w:rPr>
  </w:style>
  <w:style w:type="paragraph" w:styleId="a9">
    <w:name w:val="footer"/>
    <w:basedOn w:val="a"/>
    <w:link w:val="aa"/>
    <w:rsid w:val="00BE22AA"/>
    <w:pPr>
      <w:tabs>
        <w:tab w:val="center" w:pos="4677"/>
        <w:tab w:val="right" w:pos="9355"/>
      </w:tabs>
      <w:suppressAutoHyphens/>
      <w:spacing w:after="200" w:line="276" w:lineRule="auto"/>
    </w:pPr>
    <w:rPr>
      <w:rFonts w:ascii="Calibri" w:hAnsi="Calibri"/>
      <w:sz w:val="22"/>
      <w:szCs w:val="22"/>
      <w:lang w:eastAsia="zh-CN"/>
    </w:rPr>
  </w:style>
  <w:style w:type="character" w:customStyle="1" w:styleId="aa">
    <w:name w:val="Нижний колонтитул Знак"/>
    <w:link w:val="a9"/>
    <w:rsid w:val="00BE22AA"/>
    <w:rPr>
      <w:rFonts w:eastAsia="Times New Roman" w:cs="Calibri"/>
      <w:sz w:val="22"/>
      <w:szCs w:val="22"/>
      <w:lang w:eastAsia="zh-CN"/>
    </w:rPr>
  </w:style>
  <w:style w:type="paragraph" w:styleId="ab">
    <w:name w:val="No Spacing"/>
    <w:link w:val="ac"/>
    <w:uiPriority w:val="1"/>
    <w:qFormat/>
    <w:rsid w:val="00BE22AA"/>
    <w:pPr>
      <w:suppressAutoHyphens/>
    </w:pPr>
    <w:rPr>
      <w:rFonts w:cs="Calibri"/>
      <w:sz w:val="22"/>
      <w:szCs w:val="22"/>
      <w:lang w:eastAsia="zh-CN"/>
    </w:rPr>
  </w:style>
  <w:style w:type="character" w:styleId="ad">
    <w:name w:val="Hyperlink"/>
    <w:uiPriority w:val="99"/>
    <w:unhideWhenUsed/>
    <w:rsid w:val="00037606"/>
    <w:rPr>
      <w:color w:val="0000FF"/>
      <w:u w:val="single"/>
    </w:rPr>
  </w:style>
  <w:style w:type="character" w:styleId="ae">
    <w:name w:val="FollowedHyperlink"/>
    <w:uiPriority w:val="99"/>
    <w:semiHidden/>
    <w:unhideWhenUsed/>
    <w:rsid w:val="005E0056"/>
    <w:rPr>
      <w:color w:val="800080"/>
      <w:u w:val="single"/>
    </w:rPr>
  </w:style>
  <w:style w:type="paragraph" w:customStyle="1" w:styleId="p11">
    <w:name w:val="p11"/>
    <w:basedOn w:val="a"/>
    <w:rsid w:val="00570A3B"/>
    <w:pPr>
      <w:spacing w:before="100" w:beforeAutospacing="1" w:after="100" w:afterAutospacing="1"/>
    </w:pPr>
  </w:style>
  <w:style w:type="character" w:customStyle="1" w:styleId="s2">
    <w:name w:val="s2"/>
    <w:basedOn w:val="a0"/>
    <w:rsid w:val="00570A3B"/>
  </w:style>
  <w:style w:type="paragraph" w:customStyle="1" w:styleId="c2">
    <w:name w:val="c2"/>
    <w:basedOn w:val="a"/>
    <w:rsid w:val="00035B76"/>
    <w:pPr>
      <w:spacing w:before="100" w:beforeAutospacing="1" w:after="100" w:afterAutospacing="1"/>
    </w:pPr>
  </w:style>
  <w:style w:type="character" w:customStyle="1" w:styleId="c0">
    <w:name w:val="c0"/>
    <w:basedOn w:val="a0"/>
    <w:rsid w:val="00035B76"/>
  </w:style>
  <w:style w:type="paragraph" w:customStyle="1" w:styleId="headertext">
    <w:name w:val="headertext"/>
    <w:basedOn w:val="a"/>
    <w:rsid w:val="007A445B"/>
    <w:pPr>
      <w:spacing w:before="100" w:beforeAutospacing="1" w:after="100" w:afterAutospacing="1"/>
    </w:pPr>
  </w:style>
  <w:style w:type="character" w:customStyle="1" w:styleId="30">
    <w:name w:val="Заголовок 3 Знак"/>
    <w:link w:val="3"/>
    <w:uiPriority w:val="9"/>
    <w:rsid w:val="005B2013"/>
    <w:rPr>
      <w:rFonts w:ascii="Calibri Light" w:eastAsia="Times New Roman" w:hAnsi="Calibri Light" w:cs="Times New Roman"/>
      <w:b/>
      <w:bCs/>
      <w:sz w:val="26"/>
      <w:szCs w:val="26"/>
    </w:rPr>
  </w:style>
  <w:style w:type="paragraph" w:customStyle="1" w:styleId="formattexttopleveltext">
    <w:name w:val="formattext topleveltext"/>
    <w:basedOn w:val="a"/>
    <w:rsid w:val="005B2013"/>
    <w:pPr>
      <w:spacing w:before="100" w:beforeAutospacing="1" w:after="100" w:afterAutospacing="1"/>
    </w:pPr>
  </w:style>
  <w:style w:type="character" w:customStyle="1" w:styleId="searchtext">
    <w:name w:val="searchtext"/>
    <w:rsid w:val="005B2013"/>
  </w:style>
  <w:style w:type="paragraph" w:styleId="af">
    <w:name w:val="List Paragraph"/>
    <w:basedOn w:val="a"/>
    <w:uiPriority w:val="34"/>
    <w:qFormat/>
    <w:rsid w:val="00423BF8"/>
    <w:pPr>
      <w:widowControl w:val="0"/>
      <w:autoSpaceDE w:val="0"/>
      <w:autoSpaceDN w:val="0"/>
      <w:ind w:left="652"/>
      <w:jc w:val="both"/>
    </w:pPr>
    <w:rPr>
      <w:sz w:val="22"/>
      <w:szCs w:val="22"/>
      <w:lang w:bidi="ru-RU"/>
    </w:rPr>
  </w:style>
  <w:style w:type="paragraph" w:customStyle="1" w:styleId="TableParagraph">
    <w:name w:val="Table Paragraph"/>
    <w:basedOn w:val="a"/>
    <w:uiPriority w:val="1"/>
    <w:qFormat/>
    <w:rsid w:val="00CB483C"/>
    <w:pPr>
      <w:widowControl w:val="0"/>
      <w:autoSpaceDE w:val="0"/>
      <w:autoSpaceDN w:val="0"/>
      <w:ind w:left="106"/>
    </w:pPr>
    <w:rPr>
      <w:sz w:val="22"/>
      <w:szCs w:val="22"/>
      <w:lang w:bidi="ru-RU"/>
    </w:rPr>
  </w:style>
  <w:style w:type="character" w:customStyle="1" w:styleId="2">
    <w:name w:val="Основной текст (2)_"/>
    <w:link w:val="20"/>
    <w:rsid w:val="00521DD3"/>
    <w:rPr>
      <w:rFonts w:ascii="Times New Roman" w:eastAsia="Times New Roman" w:hAnsi="Times New Roman"/>
      <w:shd w:val="clear" w:color="auto" w:fill="FFFFFF"/>
    </w:rPr>
  </w:style>
  <w:style w:type="paragraph" w:customStyle="1" w:styleId="20">
    <w:name w:val="Основной текст (2)"/>
    <w:basedOn w:val="a"/>
    <w:link w:val="2"/>
    <w:rsid w:val="00521DD3"/>
    <w:pPr>
      <w:widowControl w:val="0"/>
      <w:shd w:val="clear" w:color="auto" w:fill="FFFFFF"/>
      <w:spacing w:before="180" w:line="274" w:lineRule="exact"/>
      <w:ind w:hanging="480"/>
      <w:jc w:val="both"/>
    </w:pPr>
    <w:rPr>
      <w:sz w:val="20"/>
      <w:szCs w:val="20"/>
    </w:rPr>
  </w:style>
  <w:style w:type="character" w:customStyle="1" w:styleId="ac">
    <w:name w:val="Без интервала Знак"/>
    <w:basedOn w:val="a0"/>
    <w:link w:val="ab"/>
    <w:uiPriority w:val="1"/>
    <w:rsid w:val="00965C9C"/>
    <w:rPr>
      <w:rFonts w:cs="Calibri"/>
      <w:sz w:val="22"/>
      <w:szCs w:val="22"/>
      <w:lang w:val="ru-RU" w:eastAsia="zh-CN" w:bidi="ar-SA"/>
    </w:rPr>
  </w:style>
</w:styles>
</file>

<file path=word/webSettings.xml><?xml version="1.0" encoding="utf-8"?>
<w:webSettings xmlns:r="http://schemas.openxmlformats.org/officeDocument/2006/relationships" xmlns:w="http://schemas.openxmlformats.org/wordprocessingml/2006/main">
  <w:divs>
    <w:div w:id="32580720">
      <w:bodyDiv w:val="1"/>
      <w:marLeft w:val="0"/>
      <w:marRight w:val="0"/>
      <w:marTop w:val="0"/>
      <w:marBottom w:val="0"/>
      <w:divBdr>
        <w:top w:val="none" w:sz="0" w:space="0" w:color="auto"/>
        <w:left w:val="none" w:sz="0" w:space="0" w:color="auto"/>
        <w:bottom w:val="none" w:sz="0" w:space="0" w:color="auto"/>
        <w:right w:val="none" w:sz="0" w:space="0" w:color="auto"/>
      </w:divBdr>
    </w:div>
    <w:div w:id="86581516">
      <w:bodyDiv w:val="1"/>
      <w:marLeft w:val="0"/>
      <w:marRight w:val="0"/>
      <w:marTop w:val="0"/>
      <w:marBottom w:val="0"/>
      <w:divBdr>
        <w:top w:val="none" w:sz="0" w:space="0" w:color="auto"/>
        <w:left w:val="none" w:sz="0" w:space="0" w:color="auto"/>
        <w:bottom w:val="none" w:sz="0" w:space="0" w:color="auto"/>
        <w:right w:val="none" w:sz="0" w:space="0" w:color="auto"/>
      </w:divBdr>
      <w:divsChild>
        <w:div w:id="870994316">
          <w:marLeft w:val="0"/>
          <w:marRight w:val="0"/>
          <w:marTop w:val="0"/>
          <w:marBottom w:val="277"/>
          <w:divBdr>
            <w:top w:val="none" w:sz="0" w:space="0" w:color="auto"/>
            <w:left w:val="none" w:sz="0" w:space="0" w:color="auto"/>
            <w:bottom w:val="none" w:sz="0" w:space="0" w:color="auto"/>
            <w:right w:val="none" w:sz="0" w:space="0" w:color="auto"/>
          </w:divBdr>
          <w:divsChild>
            <w:div w:id="779449043">
              <w:marLeft w:val="0"/>
              <w:marRight w:val="0"/>
              <w:marTop w:val="0"/>
              <w:marBottom w:val="0"/>
              <w:divBdr>
                <w:top w:val="none" w:sz="0" w:space="0" w:color="auto"/>
                <w:left w:val="none" w:sz="0" w:space="0" w:color="auto"/>
                <w:bottom w:val="none" w:sz="0" w:space="0" w:color="auto"/>
                <w:right w:val="none" w:sz="0" w:space="0" w:color="auto"/>
              </w:divBdr>
              <w:divsChild>
                <w:div w:id="605575863">
                  <w:marLeft w:val="0"/>
                  <w:marRight w:val="0"/>
                  <w:marTop w:val="0"/>
                  <w:marBottom w:val="0"/>
                  <w:divBdr>
                    <w:top w:val="none" w:sz="0" w:space="0" w:color="auto"/>
                    <w:left w:val="none" w:sz="0" w:space="0" w:color="auto"/>
                    <w:bottom w:val="none" w:sz="0" w:space="0" w:color="auto"/>
                    <w:right w:val="none" w:sz="0" w:space="0" w:color="auto"/>
                  </w:divBdr>
                  <w:divsChild>
                    <w:div w:id="130639483">
                      <w:marLeft w:val="0"/>
                      <w:marRight w:val="0"/>
                      <w:marTop w:val="0"/>
                      <w:marBottom w:val="0"/>
                      <w:divBdr>
                        <w:top w:val="none" w:sz="0" w:space="0" w:color="auto"/>
                        <w:left w:val="none" w:sz="0" w:space="0" w:color="auto"/>
                        <w:bottom w:val="none" w:sz="0" w:space="0" w:color="auto"/>
                        <w:right w:val="none" w:sz="0" w:space="0" w:color="auto"/>
                      </w:divBdr>
                    </w:div>
                  </w:divsChild>
                </w:div>
                <w:div w:id="1501962239">
                  <w:marLeft w:val="0"/>
                  <w:marRight w:val="0"/>
                  <w:marTop w:val="0"/>
                  <w:marBottom w:val="0"/>
                  <w:divBdr>
                    <w:top w:val="none" w:sz="0" w:space="0" w:color="auto"/>
                    <w:left w:val="none" w:sz="0" w:space="0" w:color="auto"/>
                    <w:bottom w:val="none" w:sz="0" w:space="0" w:color="auto"/>
                    <w:right w:val="none" w:sz="0" w:space="0" w:color="auto"/>
                  </w:divBdr>
                  <w:divsChild>
                    <w:div w:id="2058310841">
                      <w:marLeft w:val="0"/>
                      <w:marRight w:val="0"/>
                      <w:marTop w:val="0"/>
                      <w:marBottom w:val="0"/>
                      <w:divBdr>
                        <w:top w:val="none" w:sz="0" w:space="0" w:color="auto"/>
                        <w:left w:val="none" w:sz="0" w:space="0" w:color="auto"/>
                        <w:bottom w:val="none" w:sz="0" w:space="0" w:color="auto"/>
                        <w:right w:val="none" w:sz="0" w:space="0" w:color="auto"/>
                      </w:divBdr>
                      <w:divsChild>
                        <w:div w:id="20327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529774">
      <w:bodyDiv w:val="1"/>
      <w:marLeft w:val="0"/>
      <w:marRight w:val="0"/>
      <w:marTop w:val="0"/>
      <w:marBottom w:val="0"/>
      <w:divBdr>
        <w:top w:val="none" w:sz="0" w:space="0" w:color="auto"/>
        <w:left w:val="none" w:sz="0" w:space="0" w:color="auto"/>
        <w:bottom w:val="none" w:sz="0" w:space="0" w:color="auto"/>
        <w:right w:val="none" w:sz="0" w:space="0" w:color="auto"/>
      </w:divBdr>
    </w:div>
    <w:div w:id="478152904">
      <w:bodyDiv w:val="1"/>
      <w:marLeft w:val="0"/>
      <w:marRight w:val="0"/>
      <w:marTop w:val="0"/>
      <w:marBottom w:val="0"/>
      <w:divBdr>
        <w:top w:val="none" w:sz="0" w:space="0" w:color="auto"/>
        <w:left w:val="none" w:sz="0" w:space="0" w:color="auto"/>
        <w:bottom w:val="none" w:sz="0" w:space="0" w:color="auto"/>
        <w:right w:val="none" w:sz="0" w:space="0" w:color="auto"/>
      </w:divBdr>
    </w:div>
    <w:div w:id="901988234">
      <w:bodyDiv w:val="1"/>
      <w:marLeft w:val="0"/>
      <w:marRight w:val="0"/>
      <w:marTop w:val="0"/>
      <w:marBottom w:val="0"/>
      <w:divBdr>
        <w:top w:val="none" w:sz="0" w:space="0" w:color="auto"/>
        <w:left w:val="none" w:sz="0" w:space="0" w:color="auto"/>
        <w:bottom w:val="none" w:sz="0" w:space="0" w:color="auto"/>
        <w:right w:val="none" w:sz="0" w:space="0" w:color="auto"/>
      </w:divBdr>
    </w:div>
    <w:div w:id="905143647">
      <w:bodyDiv w:val="1"/>
      <w:marLeft w:val="0"/>
      <w:marRight w:val="0"/>
      <w:marTop w:val="0"/>
      <w:marBottom w:val="0"/>
      <w:divBdr>
        <w:top w:val="none" w:sz="0" w:space="0" w:color="auto"/>
        <w:left w:val="none" w:sz="0" w:space="0" w:color="auto"/>
        <w:bottom w:val="none" w:sz="0" w:space="0" w:color="auto"/>
        <w:right w:val="none" w:sz="0" w:space="0" w:color="auto"/>
      </w:divBdr>
    </w:div>
    <w:div w:id="982001012">
      <w:bodyDiv w:val="1"/>
      <w:marLeft w:val="0"/>
      <w:marRight w:val="0"/>
      <w:marTop w:val="0"/>
      <w:marBottom w:val="0"/>
      <w:divBdr>
        <w:top w:val="none" w:sz="0" w:space="0" w:color="auto"/>
        <w:left w:val="none" w:sz="0" w:space="0" w:color="auto"/>
        <w:bottom w:val="none" w:sz="0" w:space="0" w:color="auto"/>
        <w:right w:val="none" w:sz="0" w:space="0" w:color="auto"/>
      </w:divBdr>
    </w:div>
    <w:div w:id="1505319333">
      <w:bodyDiv w:val="1"/>
      <w:marLeft w:val="0"/>
      <w:marRight w:val="0"/>
      <w:marTop w:val="0"/>
      <w:marBottom w:val="0"/>
      <w:divBdr>
        <w:top w:val="none" w:sz="0" w:space="0" w:color="auto"/>
        <w:left w:val="none" w:sz="0" w:space="0" w:color="auto"/>
        <w:bottom w:val="none" w:sz="0" w:space="0" w:color="auto"/>
        <w:right w:val="none" w:sz="0" w:space="0" w:color="auto"/>
      </w:divBdr>
    </w:div>
    <w:div w:id="1613321053">
      <w:bodyDiv w:val="1"/>
      <w:marLeft w:val="0"/>
      <w:marRight w:val="0"/>
      <w:marTop w:val="0"/>
      <w:marBottom w:val="0"/>
      <w:divBdr>
        <w:top w:val="none" w:sz="0" w:space="0" w:color="auto"/>
        <w:left w:val="none" w:sz="0" w:space="0" w:color="auto"/>
        <w:bottom w:val="none" w:sz="0" w:space="0" w:color="auto"/>
        <w:right w:val="none" w:sz="0" w:space="0" w:color="auto"/>
      </w:divBdr>
    </w:div>
    <w:div w:id="210784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3821</Words>
  <Characters>21782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Обучонок2</dc:creator>
  <cp:keywords/>
  <cp:lastModifiedBy>Master</cp:lastModifiedBy>
  <cp:revision>23</cp:revision>
  <cp:lastPrinted>2024-02-15T11:04:00Z</cp:lastPrinted>
  <dcterms:created xsi:type="dcterms:W3CDTF">2024-02-07T08:58:00Z</dcterms:created>
  <dcterms:modified xsi:type="dcterms:W3CDTF">2024-02-15T11:44:00Z</dcterms:modified>
</cp:coreProperties>
</file>